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2" w:rsidRPr="009D39EA" w:rsidRDefault="00140752" w:rsidP="00C55CF2">
      <w:pPr>
        <w:jc w:val="right"/>
        <w:rPr>
          <w:sz w:val="18"/>
          <w:szCs w:val="18"/>
        </w:rPr>
      </w:pPr>
      <w:r w:rsidRPr="009D39EA">
        <w:rPr>
          <w:sz w:val="18"/>
          <w:szCs w:val="18"/>
        </w:rPr>
        <w:t xml:space="preserve">Приложение № </w:t>
      </w:r>
      <w:r w:rsidR="001E0F1A">
        <w:rPr>
          <w:sz w:val="18"/>
          <w:szCs w:val="18"/>
        </w:rPr>
        <w:t>11</w:t>
      </w:r>
    </w:p>
    <w:p w:rsidR="00140752" w:rsidRPr="009D39EA" w:rsidRDefault="00140752" w:rsidP="00C55CF2">
      <w:pPr>
        <w:jc w:val="right"/>
        <w:rPr>
          <w:sz w:val="18"/>
          <w:szCs w:val="18"/>
        </w:rPr>
      </w:pPr>
      <w:r w:rsidRPr="009D39EA">
        <w:rPr>
          <w:sz w:val="18"/>
          <w:szCs w:val="18"/>
        </w:rPr>
        <w:t>к приказу «Об учетной политике на 20</w:t>
      </w:r>
      <w:r w:rsidR="009D39EA">
        <w:rPr>
          <w:sz w:val="18"/>
          <w:szCs w:val="18"/>
        </w:rPr>
        <w:t>1</w:t>
      </w:r>
      <w:bookmarkStart w:id="0" w:name="_GoBack"/>
      <w:bookmarkEnd w:id="0"/>
      <w:r w:rsidR="009D39EA">
        <w:rPr>
          <w:sz w:val="18"/>
          <w:szCs w:val="18"/>
        </w:rPr>
        <w:t>9</w:t>
      </w:r>
      <w:r w:rsidRPr="009D39EA">
        <w:rPr>
          <w:sz w:val="18"/>
          <w:szCs w:val="18"/>
        </w:rPr>
        <w:t xml:space="preserve"> год»</w:t>
      </w:r>
    </w:p>
    <w:p w:rsidR="00827EA8" w:rsidRDefault="00140752" w:rsidP="00C55CF2">
      <w:pPr>
        <w:jc w:val="right"/>
        <w:rPr>
          <w:sz w:val="18"/>
          <w:szCs w:val="18"/>
        </w:rPr>
      </w:pPr>
      <w:r w:rsidRPr="009D39EA">
        <w:rPr>
          <w:sz w:val="18"/>
          <w:szCs w:val="18"/>
        </w:rPr>
        <w:t>от «</w:t>
      </w:r>
      <w:r w:rsidR="009D39EA">
        <w:rPr>
          <w:sz w:val="18"/>
          <w:szCs w:val="18"/>
        </w:rPr>
        <w:t>29</w:t>
      </w:r>
      <w:r w:rsidRPr="009D39EA">
        <w:rPr>
          <w:sz w:val="18"/>
          <w:szCs w:val="18"/>
        </w:rPr>
        <w:t>» декабря 20</w:t>
      </w:r>
      <w:r w:rsidR="009D39EA">
        <w:rPr>
          <w:sz w:val="18"/>
          <w:szCs w:val="18"/>
        </w:rPr>
        <w:t>18</w:t>
      </w:r>
      <w:r w:rsidRPr="009D39EA">
        <w:rPr>
          <w:sz w:val="18"/>
          <w:szCs w:val="18"/>
        </w:rPr>
        <w:t xml:space="preserve">г. № </w:t>
      </w:r>
      <w:r w:rsidR="009D39EA">
        <w:rPr>
          <w:sz w:val="18"/>
          <w:szCs w:val="18"/>
        </w:rPr>
        <w:t>01-199</w:t>
      </w:r>
      <w:r w:rsidR="00C55CF2" w:rsidRPr="009D39EA">
        <w:rPr>
          <w:sz w:val="18"/>
          <w:szCs w:val="18"/>
        </w:rPr>
        <w:t xml:space="preserve">   </w:t>
      </w:r>
    </w:p>
    <w:p w:rsidR="00140752" w:rsidRDefault="00C55CF2" w:rsidP="00C55CF2">
      <w:pPr>
        <w:jc w:val="right"/>
      </w:pPr>
      <w:r w:rsidRPr="009D39EA">
        <w:rPr>
          <w:sz w:val="18"/>
          <w:szCs w:val="18"/>
        </w:rPr>
        <w:t xml:space="preserve">                                                            </w:t>
      </w:r>
    </w:p>
    <w:p w:rsidR="00C55CF2" w:rsidRPr="00827EA8" w:rsidRDefault="00C55CF2" w:rsidP="00827EA8">
      <w:pPr>
        <w:rPr>
          <w:b/>
          <w:sz w:val="24"/>
          <w:szCs w:val="24"/>
        </w:rPr>
      </w:pPr>
      <w:r w:rsidRPr="00827EA8">
        <w:rPr>
          <w:sz w:val="24"/>
          <w:szCs w:val="24"/>
        </w:rPr>
        <w:t xml:space="preserve">  </w:t>
      </w:r>
      <w:r w:rsidR="00827EA8" w:rsidRPr="00827EA8">
        <w:rPr>
          <w:sz w:val="24"/>
          <w:szCs w:val="24"/>
        </w:rPr>
        <w:t xml:space="preserve">                                                  </w:t>
      </w:r>
      <w:r w:rsidR="00827EA8">
        <w:rPr>
          <w:sz w:val="24"/>
          <w:szCs w:val="24"/>
        </w:rPr>
        <w:t xml:space="preserve">          </w:t>
      </w:r>
      <w:r w:rsidR="00827EA8" w:rsidRPr="00827EA8">
        <w:rPr>
          <w:sz w:val="24"/>
          <w:szCs w:val="24"/>
        </w:rPr>
        <w:t xml:space="preserve">     </w:t>
      </w:r>
      <w:r w:rsidRPr="00827EA8">
        <w:rPr>
          <w:b/>
          <w:sz w:val="24"/>
          <w:szCs w:val="24"/>
        </w:rPr>
        <w:t>ПОЛОЖЕНИЕ</w:t>
      </w:r>
    </w:p>
    <w:p w:rsidR="00C55CF2" w:rsidRPr="00827EA8" w:rsidRDefault="00C55CF2" w:rsidP="00C55CF2">
      <w:pPr>
        <w:jc w:val="center"/>
        <w:rPr>
          <w:b/>
          <w:sz w:val="24"/>
          <w:szCs w:val="24"/>
        </w:rPr>
      </w:pPr>
      <w:r w:rsidRPr="00827EA8">
        <w:rPr>
          <w:b/>
          <w:sz w:val="24"/>
          <w:szCs w:val="24"/>
        </w:rPr>
        <w:t xml:space="preserve">о порядке проведения инвентаризации имущества и обязательств </w:t>
      </w:r>
      <w:r w:rsidR="0033667D" w:rsidRPr="00827EA8">
        <w:rPr>
          <w:b/>
          <w:sz w:val="24"/>
          <w:szCs w:val="24"/>
        </w:rPr>
        <w:t>учреждения.</w:t>
      </w:r>
    </w:p>
    <w:p w:rsidR="00C55CF2" w:rsidRPr="00827EA8" w:rsidRDefault="00C55CF2" w:rsidP="00F41E15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827EA8">
        <w:rPr>
          <w:b/>
          <w:sz w:val="24"/>
          <w:szCs w:val="24"/>
        </w:rPr>
        <w:t>ОБЩИЕ ПОЛОЖЕНИЯ</w:t>
      </w:r>
    </w:p>
    <w:p w:rsidR="00C55CF2" w:rsidRDefault="00C55CF2" w:rsidP="00C55CF2">
      <w:pPr>
        <w:jc w:val="both"/>
      </w:pPr>
      <w:r>
        <w:t xml:space="preserve">1.1. Настоящее Положение устанавливает порядок проведения инвентаризации имущества и обязательств </w:t>
      </w:r>
      <w:r w:rsidR="0033667D">
        <w:t>учреждения</w:t>
      </w:r>
      <w:r>
        <w:t xml:space="preserve"> в соответствии с графиком, установленным учетной политикой.</w:t>
      </w:r>
    </w:p>
    <w:p w:rsidR="00C55CF2" w:rsidRDefault="00C55CF2" w:rsidP="00C55CF2">
      <w:pPr>
        <w:jc w:val="both"/>
      </w:pPr>
      <w:r>
        <w:t xml:space="preserve">1.2. </w:t>
      </w:r>
      <w:r w:rsidR="0033667D">
        <w:t>Основанием</w:t>
      </w:r>
      <w:r>
        <w:t xml:space="preserve"> о проведении инвентаризации имущества и обязательств является приказ </w:t>
      </w:r>
      <w:r w:rsidR="0033667D">
        <w:t>директора</w:t>
      </w:r>
      <w:r>
        <w:t xml:space="preserve"> </w:t>
      </w:r>
      <w:r w:rsidR="0033667D">
        <w:t>организации</w:t>
      </w:r>
      <w:r>
        <w:t>.</w:t>
      </w:r>
    </w:p>
    <w:p w:rsidR="00C55CF2" w:rsidRDefault="00C55CF2" w:rsidP="00C55CF2">
      <w:pPr>
        <w:jc w:val="both"/>
      </w:pPr>
      <w:r>
        <w:t>1.3. Под имуществом в соответствии со статьей 38 Налогового кодекса Российской Федерации понимаются виды объектов гражданских прав, относящихся к имуществу в соответствии с Гражданским кодексом Российской Федерации.</w:t>
      </w:r>
    </w:p>
    <w:p w:rsidR="00C55CF2" w:rsidRDefault="00C55CF2" w:rsidP="00C55CF2">
      <w:pPr>
        <w:jc w:val="both"/>
      </w:pPr>
      <w:r>
        <w:t>Для целей настоящего Положения к имуществу относятся основные средства, нематериальные активы, финансовые вложения, производственные запасы, готовая продукция, товары, прочие запасы, денежные средства, кредиторская задолженность и иные финансовые активы.</w:t>
      </w:r>
    </w:p>
    <w:p w:rsidR="00C55CF2" w:rsidRDefault="00C55CF2" w:rsidP="00C55CF2">
      <w:pPr>
        <w:jc w:val="both"/>
      </w:pPr>
      <w:r>
        <w:t>1.4. В перечень имущества, подлежащего инвентаризации, может быть включено любое имущество независимо от его местонахождения.</w:t>
      </w:r>
    </w:p>
    <w:p w:rsidR="00C55CF2" w:rsidRDefault="00C55CF2" w:rsidP="00C55CF2">
      <w:pPr>
        <w:jc w:val="both"/>
      </w:pPr>
      <w:r>
        <w:t>Инвентаризация имущества организации производится в месте его нахождения по каждому материально ответственному лицу.</w:t>
      </w:r>
    </w:p>
    <w:p w:rsidR="00C55CF2" w:rsidRDefault="00C55CF2" w:rsidP="00C55CF2">
      <w:r>
        <w:t>1.5. Основными целями инвентаризации являются:</w:t>
      </w:r>
    </w:p>
    <w:p w:rsidR="00C55CF2" w:rsidRDefault="00C55CF2" w:rsidP="00C55CF2">
      <w:r>
        <w:t>- выявление фактического наличия имущества и неучтенных объектов;</w:t>
      </w:r>
    </w:p>
    <w:p w:rsidR="00C55CF2" w:rsidRDefault="00C55CF2" w:rsidP="00C55CF2">
      <w:r>
        <w:t>- сопоставление фактического наличия имущества с данными бухгалтерского учета;</w:t>
      </w:r>
    </w:p>
    <w:p w:rsidR="00C55CF2" w:rsidRDefault="00C55CF2" w:rsidP="00C55CF2">
      <w:r>
        <w:t>- проверка полноты отражения в учете обязательств.</w:t>
      </w:r>
    </w:p>
    <w:p w:rsidR="00C55CF2" w:rsidRPr="0033667D" w:rsidRDefault="0033667D" w:rsidP="00C55CF2">
      <w:pPr>
        <w:rPr>
          <w:b/>
          <w:sz w:val="24"/>
          <w:szCs w:val="24"/>
        </w:rPr>
      </w:pPr>
      <w:r>
        <w:t xml:space="preserve">                                  </w:t>
      </w:r>
      <w:r w:rsidR="00C55CF2" w:rsidRPr="0033667D">
        <w:rPr>
          <w:b/>
          <w:sz w:val="24"/>
          <w:szCs w:val="24"/>
        </w:rPr>
        <w:t>2. ОБЩИЕ ПРАВИЛА ПРОВЕДЕНИЯ ИНВЕНТАРИЗАЦИИ</w:t>
      </w:r>
    </w:p>
    <w:p w:rsidR="00C55CF2" w:rsidRDefault="00C55CF2" w:rsidP="00C55CF2">
      <w:pPr>
        <w:jc w:val="both"/>
      </w:pPr>
      <w:r w:rsidRPr="0033667D">
        <w:rPr>
          <w:color w:val="000000" w:themeColor="text1"/>
        </w:rPr>
        <w:t xml:space="preserve">2.1. Перечень имущества, проверяемого при инвентаризации, устанавливается </w:t>
      </w:r>
      <w:r w:rsidR="00331A59">
        <w:rPr>
          <w:color w:val="000000" w:themeColor="text1"/>
        </w:rPr>
        <w:t>директором</w:t>
      </w:r>
      <w:r w:rsidRPr="0033667D">
        <w:rPr>
          <w:color w:val="000000" w:themeColor="text1"/>
        </w:rPr>
        <w:t xml:space="preserve"> </w:t>
      </w:r>
      <w:r w:rsidR="00331A59">
        <w:rPr>
          <w:color w:val="000000" w:themeColor="text1"/>
        </w:rPr>
        <w:t>учреждения</w:t>
      </w:r>
      <w:r w:rsidRPr="0033667D">
        <w:rPr>
          <w:color w:val="000000" w:themeColor="text1"/>
        </w:rPr>
        <w:t xml:space="preserve">  в приказе о проведении инвентаризации</w:t>
      </w:r>
      <w:r w:rsidRPr="0033667D">
        <w:t>.</w:t>
      </w:r>
    </w:p>
    <w:p w:rsidR="00C55CF2" w:rsidRDefault="00C55CF2" w:rsidP="00C55CF2">
      <w:pPr>
        <w:jc w:val="both"/>
      </w:pPr>
      <w:r>
        <w:t xml:space="preserve">2.2. Проверка фактического наличия имущества производится при участии должностных лиц, материально ответственных лиц, работников бухгалтерской службы </w:t>
      </w:r>
      <w:r w:rsidR="00C426FE">
        <w:t>учреждения</w:t>
      </w:r>
      <w:r>
        <w:t>.</w:t>
      </w:r>
    </w:p>
    <w:p w:rsidR="00C55CF2" w:rsidRDefault="00C55CF2" w:rsidP="00C55CF2">
      <w:pPr>
        <w:jc w:val="both"/>
      </w:pPr>
      <w:r>
        <w:t xml:space="preserve">2.3. При проведении инвентаризации имущества </w:t>
      </w:r>
      <w:r w:rsidR="00331A59">
        <w:t>учреждения</w:t>
      </w:r>
      <w:r>
        <w:t xml:space="preserve"> инвентаризационной комиссией заполняются формы, утвержденные Госкомстатом для оформления порядка проведения и результатов инвентаризации.</w:t>
      </w:r>
    </w:p>
    <w:p w:rsidR="00C55CF2" w:rsidRDefault="00C55CF2" w:rsidP="00C55CF2">
      <w:pPr>
        <w:jc w:val="both"/>
      </w:pPr>
      <w:r>
        <w:lastRenderedPageBreak/>
        <w:t xml:space="preserve">2.4. До начала проверки фактического наличия имущества инвентаризационной комиссии надлежит получить последние на момент инвентаризации </w:t>
      </w:r>
      <w:r w:rsidR="00331A59">
        <w:t>сведения</w:t>
      </w:r>
      <w:r>
        <w:t xml:space="preserve"> или отчеты о движении материальных ценностей</w:t>
      </w:r>
      <w:r w:rsidR="00331A59">
        <w:t>.</w:t>
      </w:r>
      <w:r>
        <w:t xml:space="preserve"> </w:t>
      </w:r>
    </w:p>
    <w:p w:rsidR="00C55CF2" w:rsidRDefault="00686C62" w:rsidP="00C55CF2">
      <w:pPr>
        <w:jc w:val="both"/>
      </w:pPr>
      <w:r>
        <w:t>О</w:t>
      </w:r>
      <w:r w:rsidR="00C55CF2">
        <w:t>тветственные лица дают расписки о том, что к началу инвентаризации все расходные и приходные документы на имущество сданы в бухгалтерию, отражены в бухгалтерских регистрах или переданы комиссии и все ценности, поступившие под их ответственность, оприходованы, а выбывшие списаны в расход.</w:t>
      </w:r>
    </w:p>
    <w:p w:rsidR="00C55CF2" w:rsidRDefault="00C55CF2" w:rsidP="00C55CF2">
      <w:pPr>
        <w:jc w:val="both"/>
      </w:pPr>
      <w:r>
        <w:t>2.5. Сведения о фактическом наличии имущества записываются в инвентаризационные описи или акты инвентаризации не менее чем в двух экземплярах.</w:t>
      </w:r>
    </w:p>
    <w:p w:rsidR="00331A59" w:rsidRDefault="00C55CF2" w:rsidP="00C55CF2">
      <w:pPr>
        <w:jc w:val="both"/>
      </w:pPr>
      <w:r>
        <w:t>2.6. Инвентаризационная комиссия обеспечивает полноту и точность внесения в описи данных о фактических остатках основных средств, запасов, денежных средств и другого имущества, правильность и своевременность оформления материалов инвентаризации.</w:t>
      </w:r>
    </w:p>
    <w:p w:rsidR="00C55CF2" w:rsidRDefault="00C55CF2" w:rsidP="00C55CF2">
      <w:pPr>
        <w:jc w:val="both"/>
      </w:pPr>
      <w:r>
        <w:t>2.7. Фактическое наличие имущества при инвентаризации определяют путем обязательного подсчета, взвешивания, обмера.</w:t>
      </w:r>
    </w:p>
    <w:p w:rsidR="00C55CF2" w:rsidRDefault="00681775" w:rsidP="00C55CF2">
      <w:pPr>
        <w:jc w:val="both"/>
      </w:pPr>
      <w:proofErr w:type="gramStart"/>
      <w:r>
        <w:t>Директор</w:t>
      </w:r>
      <w:r w:rsidR="00C55CF2">
        <w:t xml:space="preserve"> </w:t>
      </w:r>
      <w:r>
        <w:t>учреждения</w:t>
      </w:r>
      <w:r w:rsidR="00C55CF2">
        <w:t xml:space="preserve"> долж</w:t>
      </w:r>
      <w:r>
        <w:t>е</w:t>
      </w:r>
      <w:r w:rsidR="00C55CF2">
        <w:t>н создать условия, обеспечивающие полную и точную проверку фактического наличия имущества в установленные сроки (обеспечить рабочей силой для перевешивания и перемещения грузов, технически исправным весовым хозяйством, измерительными и контрольными приборами, мерной тарой).</w:t>
      </w:r>
      <w:proofErr w:type="gramEnd"/>
    </w:p>
    <w:p w:rsidR="00C55CF2" w:rsidRDefault="00C55CF2" w:rsidP="00C55CF2">
      <w:pPr>
        <w:jc w:val="both"/>
      </w:pPr>
      <w:r>
        <w:t>2.8. Инвентаризационные описи могут быть заполнены как с использованием средств вычислительной и другой организационной техники, так и ручным способом.</w:t>
      </w:r>
    </w:p>
    <w:p w:rsidR="00681775" w:rsidRDefault="00C55CF2" w:rsidP="00C55CF2">
      <w:pPr>
        <w:jc w:val="both"/>
      </w:pPr>
      <w:r>
        <w:t>Описи заполняются  шариковой ручкой четко и ясно, без помарок</w:t>
      </w:r>
      <w:r w:rsidR="00681775">
        <w:t>.</w:t>
      </w:r>
    </w:p>
    <w:p w:rsidR="00C55CF2" w:rsidRDefault="00C55CF2" w:rsidP="00C55CF2">
      <w:pPr>
        <w:jc w:val="both"/>
      </w:pPr>
      <w:r>
        <w:t>Наименования инвентаризуемых ценностей и объектов, их количество указывают в описях по номенклатуре и в единицах измерения, принятых в учете.</w:t>
      </w:r>
    </w:p>
    <w:p w:rsidR="00C55CF2" w:rsidRDefault="00C55CF2" w:rsidP="00C55CF2">
      <w:pPr>
        <w:jc w:val="both"/>
      </w:pPr>
      <w:r>
        <w:t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</w:t>
      </w:r>
    </w:p>
    <w:p w:rsidR="00C55CF2" w:rsidRDefault="00C55CF2" w:rsidP="00C55CF2">
      <w:pPr>
        <w:jc w:val="both"/>
      </w:pPr>
      <w: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>
        <w:t>зачеркнутыми</w:t>
      </w:r>
      <w:proofErr w:type="gramEnd"/>
      <w:r>
        <w:t xml:space="preserve"> правильных записей. Исправления должны быть оговорены и подписаны всеми членами инвентаризационной комиссии и материально ответственными лицами.</w:t>
      </w:r>
    </w:p>
    <w:p w:rsidR="00C55CF2" w:rsidRDefault="00C55CF2" w:rsidP="00C55CF2">
      <w:pPr>
        <w:jc w:val="both"/>
      </w:pPr>
      <w:r>
        <w:t>2.9. В описях не допускается оставлять незаполненные строки, на последних страницах незаполненные строки прочеркиваются.</w:t>
      </w:r>
    </w:p>
    <w:p w:rsidR="00C55CF2" w:rsidRDefault="00C55CF2" w:rsidP="00C55CF2">
      <w:pPr>
        <w:jc w:val="both"/>
      </w:pPr>
      <w:r>
        <w:t>На последней странице описи должна быть сделана отметка о проверке цен, таксировки и подсчета итогов за подписями членов инвентаризационной комиссии.</w:t>
      </w:r>
    </w:p>
    <w:p w:rsidR="00C55CF2" w:rsidRDefault="00C55CF2" w:rsidP="00C55CF2">
      <w:pPr>
        <w:jc w:val="both"/>
      </w:pPr>
      <w:r>
        <w:t>2.10. Описи подписывают все члены инвентаризационной комиссии, ответственные лица. В конце описи ответственные лица дают расписку, подтверждающую проверку комиссией имущества в их присутствии и отсутствие к членам комиссии каких-либо претензий.</w:t>
      </w:r>
    </w:p>
    <w:p w:rsidR="00C55CF2" w:rsidRDefault="00C55CF2" w:rsidP="00C55CF2">
      <w:pPr>
        <w:jc w:val="both"/>
      </w:pPr>
      <w:r>
        <w:lastRenderedPageBreak/>
        <w:t>2.1</w:t>
      </w:r>
      <w:r w:rsidR="00681775">
        <w:t>1</w:t>
      </w:r>
      <w:r>
        <w:t xml:space="preserve">. Для оформления инвентаризации необходимо применять формы первичной учетной документации по инвентаризации имущества согласно унифицированным формам, утвержденным Постановлением </w:t>
      </w:r>
      <w:r w:rsidRPr="00D61F69">
        <w:t>Госкомстата России от 18.08.1998 N 88.</w:t>
      </w:r>
    </w:p>
    <w:p w:rsidR="00C55CF2" w:rsidRPr="00D61F69" w:rsidRDefault="00C55CF2" w:rsidP="00C55CF2">
      <w:pPr>
        <w:rPr>
          <w:b/>
          <w:sz w:val="24"/>
          <w:szCs w:val="24"/>
        </w:rPr>
      </w:pPr>
      <w:r w:rsidRPr="00D61F69">
        <w:rPr>
          <w:b/>
          <w:sz w:val="24"/>
          <w:szCs w:val="24"/>
        </w:rPr>
        <w:t>3. ПРАВИЛА ПРОВЕДЕНИЯ ИНВЕНТАРИЗАЦИИ ОТДЕЛЬНЫХ ВИДОВ ИМУЩЕСТВА</w:t>
      </w:r>
    </w:p>
    <w:p w:rsidR="00C55CF2" w:rsidRPr="00D61F69" w:rsidRDefault="00D61F69" w:rsidP="00C55CF2">
      <w:pPr>
        <w:rPr>
          <w:b/>
          <w:sz w:val="24"/>
          <w:szCs w:val="24"/>
        </w:rPr>
      </w:pPr>
      <w:r>
        <w:t xml:space="preserve">                                            </w:t>
      </w:r>
      <w:r w:rsidR="00C55CF2" w:rsidRPr="00D61F69">
        <w:rPr>
          <w:b/>
          <w:sz w:val="24"/>
          <w:szCs w:val="24"/>
        </w:rPr>
        <w:t>Инвентаризация основных средств.</w:t>
      </w:r>
    </w:p>
    <w:p w:rsidR="00C55CF2" w:rsidRDefault="00C55CF2" w:rsidP="00C55CF2">
      <w:pPr>
        <w:jc w:val="both"/>
      </w:pPr>
      <w:r>
        <w:t>3.1. До начала инвентаризации рекомендуется проверить:</w:t>
      </w:r>
    </w:p>
    <w:p w:rsidR="00C55CF2" w:rsidRDefault="00C55CF2" w:rsidP="00C55CF2">
      <w:pPr>
        <w:jc w:val="both"/>
      </w:pPr>
      <w:r>
        <w:t>а) наличие и состояние инвентарных карточек, инвентарных книг, описей и других регистров аналитического учета;</w:t>
      </w:r>
    </w:p>
    <w:p w:rsidR="00C55CF2" w:rsidRDefault="00C55CF2" w:rsidP="00C55CF2">
      <w:pPr>
        <w:jc w:val="both"/>
      </w:pPr>
      <w:r>
        <w:t>б) наличие и состояние технических паспортов или другой технической документации;</w:t>
      </w:r>
    </w:p>
    <w:p w:rsidR="00C55CF2" w:rsidRDefault="00C55CF2" w:rsidP="00C55CF2">
      <w:pPr>
        <w:jc w:val="both"/>
      </w:pPr>
      <w:r>
        <w:t>в) наличие документов на основные средства, сданные или принятые организацией в аренду и на хранение. При отсутствии документов необходимо обеспечить их получение или оформление.</w:t>
      </w:r>
    </w:p>
    <w:p w:rsidR="00C55CF2" w:rsidRDefault="00C55CF2" w:rsidP="00C55CF2">
      <w:pPr>
        <w:jc w:val="both"/>
      </w:pPr>
      <w:r>
        <w:t>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</w:t>
      </w:r>
    </w:p>
    <w:p w:rsidR="00C55CF2" w:rsidRDefault="00C55CF2" w:rsidP="00C55CF2">
      <w:pPr>
        <w:jc w:val="both"/>
      </w:pPr>
      <w:r>
        <w:t>3.2. При инвентаризации основных средств комиссия производит осмотр объектов и заносит в описи полное их наименование, назначение, инвентарные номера и основные технические или эксплуатационные показатели.</w:t>
      </w:r>
    </w:p>
    <w:p w:rsidR="00C55CF2" w:rsidRDefault="00C55CF2" w:rsidP="00C55CF2">
      <w:pPr>
        <w:jc w:val="both"/>
      </w:pPr>
      <w:r>
        <w:t>При инвентаризации зданий, сооружений и другой недвижимости комиссия проверяет наличие документов, подтверждающих нахождение указанных объектов в собственности организации.</w:t>
      </w:r>
    </w:p>
    <w:p w:rsidR="00C426FE" w:rsidRDefault="00C55CF2" w:rsidP="00C55CF2">
      <w:pPr>
        <w:jc w:val="both"/>
      </w:pPr>
      <w:r>
        <w:t>Проверяется также наличие документов на земельные участки</w:t>
      </w:r>
      <w:proofErr w:type="gramStart"/>
      <w:r>
        <w:t xml:space="preserve"> ,</w:t>
      </w:r>
      <w:proofErr w:type="gramEnd"/>
      <w:r>
        <w:t xml:space="preserve"> находящиеся в собственности организации</w:t>
      </w:r>
      <w:r w:rsidR="00C426FE">
        <w:t xml:space="preserve"> и ином законном праве.</w:t>
      </w:r>
    </w:p>
    <w:p w:rsidR="00C55CF2" w:rsidRDefault="00C55CF2" w:rsidP="00C55CF2">
      <w:pPr>
        <w:jc w:val="both"/>
      </w:pPr>
      <w:r>
        <w:t>3.</w:t>
      </w:r>
      <w:r w:rsidR="00C426FE">
        <w:t>3.</w:t>
      </w:r>
      <w:r>
        <w:t xml:space="preserve"> При выявлении объектов, не принятых на учет, а также объектов, по которым в регистрах бухгалтерского учета отсутствуют или указаны неправильные данные, характеризующие их, комиссия должна включить в опись правильные сведения и технические показатели по этим объектам.</w:t>
      </w:r>
    </w:p>
    <w:p w:rsidR="00C55CF2" w:rsidRDefault="00C55CF2" w:rsidP="00C55CF2">
      <w:pPr>
        <w:jc w:val="both"/>
      </w:pPr>
      <w:r>
        <w:t>Оценка выявленных инвентаризацией неучтенных объектов производится экспертами.</w:t>
      </w:r>
    </w:p>
    <w:p w:rsidR="00C55CF2" w:rsidRDefault="00C55CF2" w:rsidP="00C55CF2">
      <w:pPr>
        <w:jc w:val="both"/>
      </w:pPr>
      <w:r>
        <w:t>Основные средства вносятся в описи по наименованиям в соответствии с основным назначением объекта. Если объект подвергся восстановлению, реконструкции, расширению или переоборудованию и вследствие этого изменилось основное его назначение, то он вносится в опись под наименованием, соответствующим новому назначению.</w:t>
      </w:r>
    </w:p>
    <w:p w:rsidR="00C55CF2" w:rsidRDefault="00C55CF2" w:rsidP="00C55CF2">
      <w:pPr>
        <w:jc w:val="both"/>
      </w:pPr>
      <w:r>
        <w:t xml:space="preserve">Если комиссией установлено, что работы капитального характера (надстройка этажей, пристройка новых помещений и др.) или частичная ликвидация строений и сооружений (слом отдельных конструктивных элементов) не отражены в бухгалтерском учете, необходимо по соответствующим документам определить сумму увеличения или снижения балансовой стоимости объекта и привести в </w:t>
      </w:r>
      <w:proofErr w:type="gramStart"/>
      <w:r>
        <w:t>описи</w:t>
      </w:r>
      <w:proofErr w:type="gramEnd"/>
      <w:r>
        <w:t xml:space="preserve"> данные о произведенных изменениях. Для этих целей привлекаются эксперты.</w:t>
      </w:r>
    </w:p>
    <w:p w:rsidR="00C55CF2" w:rsidRDefault="00C55CF2" w:rsidP="00C55CF2">
      <w:pPr>
        <w:jc w:val="both"/>
      </w:pPr>
      <w:r>
        <w:t>3.4. Машины,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организации-изготовителя, года выпуска, назначения, мощности и т.д.</w:t>
      </w:r>
    </w:p>
    <w:p w:rsidR="00C55CF2" w:rsidRDefault="00C55CF2" w:rsidP="00C55CF2">
      <w:pPr>
        <w:jc w:val="both"/>
      </w:pPr>
      <w:r>
        <w:lastRenderedPageBreak/>
        <w:t>Однотипные предметы хозяйственного инвентаря, инструменты, станки и т.д. одинаковой стоимости, поступившие одновременно в одно из структурных подразделений организации и учитываемые на типовой инвентарной карточке группового учета, в описях приводятся по наименованиям с указанием количества этих предметов.</w:t>
      </w:r>
    </w:p>
    <w:p w:rsidR="00C55CF2" w:rsidRPr="00D61F69" w:rsidRDefault="00D61F69" w:rsidP="00C55CF2">
      <w:pPr>
        <w:jc w:val="both"/>
        <w:rPr>
          <w:b/>
        </w:rPr>
      </w:pPr>
      <w:r>
        <w:t xml:space="preserve">                                  </w:t>
      </w:r>
      <w:r w:rsidR="00C55CF2" w:rsidRPr="00D61F69">
        <w:rPr>
          <w:b/>
        </w:rPr>
        <w:t>Инвентаризация нематериальных активов.</w:t>
      </w:r>
    </w:p>
    <w:p w:rsidR="00C55CF2" w:rsidRDefault="00C55CF2" w:rsidP="00C55CF2">
      <w:pPr>
        <w:jc w:val="both"/>
      </w:pPr>
      <w:r>
        <w:t>3.5. При инвентаризации нематериальных активов необходимо проверить:</w:t>
      </w:r>
    </w:p>
    <w:p w:rsidR="00C55CF2" w:rsidRDefault="00C55CF2" w:rsidP="00C55CF2">
      <w:pPr>
        <w:jc w:val="both"/>
      </w:pPr>
      <w:r>
        <w:t xml:space="preserve">- наличие документов, подтверждающих права </w:t>
      </w:r>
      <w:r w:rsidR="00FF53B0">
        <w:t>учреждения</w:t>
      </w:r>
      <w:r>
        <w:t xml:space="preserve"> на их использование;</w:t>
      </w:r>
    </w:p>
    <w:p w:rsidR="00C55CF2" w:rsidRDefault="00C55CF2" w:rsidP="00C55CF2">
      <w:pPr>
        <w:jc w:val="both"/>
      </w:pPr>
      <w:r>
        <w:t>- правильность и своевременность отражения нематериальных активов в балансе.</w:t>
      </w:r>
    </w:p>
    <w:p w:rsidR="00C55CF2" w:rsidRPr="00D61F69" w:rsidRDefault="00D61F69" w:rsidP="00FF53B0">
      <w:pPr>
        <w:rPr>
          <w:b/>
        </w:rPr>
      </w:pPr>
      <w:r>
        <w:t xml:space="preserve">                                    </w:t>
      </w:r>
      <w:r w:rsidR="00C55CF2" w:rsidRPr="00D61F69">
        <w:rPr>
          <w:b/>
        </w:rPr>
        <w:t>Инвентаризация товарно-материальных ценностей.</w:t>
      </w:r>
    </w:p>
    <w:p w:rsidR="00C55CF2" w:rsidRDefault="00C55CF2" w:rsidP="00C55CF2">
      <w:pPr>
        <w:jc w:val="both"/>
      </w:pPr>
      <w:r>
        <w:t>3.</w:t>
      </w:r>
      <w:r w:rsidR="00FF53B0">
        <w:t>6</w:t>
      </w:r>
      <w:r>
        <w:t>. Товарно-материальные ценности (производственные запасы, готовая продукция, товары, прочие запасы) заносятся в описи по каждому отдельному наименованию с указанием вида, группы, количества и других необходимых данных (артикула, сорта и др.).</w:t>
      </w:r>
    </w:p>
    <w:p w:rsidR="00C55CF2" w:rsidRDefault="00C55CF2" w:rsidP="00C55CF2">
      <w:pPr>
        <w:jc w:val="both"/>
      </w:pPr>
      <w:r>
        <w:t>3.</w:t>
      </w:r>
      <w:r w:rsidR="00FF53B0">
        <w:t>7</w:t>
      </w:r>
      <w:r>
        <w:t xml:space="preserve">. Инвентаризация товарно-материальных ценностей </w:t>
      </w:r>
      <w:r w:rsidR="00FF53B0">
        <w:t>п</w:t>
      </w:r>
      <w:r>
        <w:t>роводится в порядке расположения ценностей в данном помещении.</w:t>
      </w:r>
    </w:p>
    <w:p w:rsidR="00C55CF2" w:rsidRDefault="00C55CF2" w:rsidP="00C55CF2">
      <w:pPr>
        <w:jc w:val="both"/>
      </w:pPr>
      <w:r>
        <w:t>При хранении товарно-материальных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хранения.</w:t>
      </w:r>
    </w:p>
    <w:p w:rsidR="00C55CF2" w:rsidRDefault="00C55CF2" w:rsidP="00C55CF2">
      <w:pPr>
        <w:jc w:val="both"/>
      </w:pPr>
      <w:r>
        <w:t>3.</w:t>
      </w:r>
      <w:r w:rsidR="00FF53B0">
        <w:t>8</w:t>
      </w:r>
      <w:r>
        <w:t>. Комиссия в присутствии заведующего складом (кладовой) и других ответственных лиц проверяет фактическое наличие товарно-материальных ценностей путем обязательного их пересчета, перевешивания или измерения.</w:t>
      </w:r>
    </w:p>
    <w:p w:rsidR="00C55CF2" w:rsidRDefault="00C55CF2" w:rsidP="00C55CF2">
      <w:pPr>
        <w:jc w:val="both"/>
      </w:pPr>
      <w:r>
        <w:t xml:space="preserve">Не допускается вносить в </w:t>
      </w:r>
      <w:proofErr w:type="gramStart"/>
      <w:r>
        <w:t>описи</w:t>
      </w:r>
      <w:proofErr w:type="gramEnd"/>
      <w:r>
        <w:t xml:space="preserve"> данные об остатках ценностей со слов  ответственных лиц или по данным учета без проверки их фактического наличия.</w:t>
      </w:r>
    </w:p>
    <w:p w:rsidR="00C55CF2" w:rsidRDefault="00C55CF2" w:rsidP="00C55CF2">
      <w:pPr>
        <w:jc w:val="both"/>
      </w:pPr>
      <w:r>
        <w:t>3.</w:t>
      </w:r>
      <w:r w:rsidR="00FF53B0">
        <w:t>9</w:t>
      </w:r>
      <w:r>
        <w:t>. Товарно-материальные ценности, поступающие во время проведения инвентаризации, принимаются ответственными лицами в присутствии членов инвентаризационной комиссии и приходуются по реестру или товарному отчету после инвентаризации.</w:t>
      </w:r>
    </w:p>
    <w:p w:rsidR="00C55CF2" w:rsidRDefault="00C55CF2" w:rsidP="00C55CF2">
      <w:pPr>
        <w:jc w:val="both"/>
      </w:pPr>
      <w:r>
        <w:t>Эти товарно-материальные ценности заносятся в отдельную опись под наименованием "Товарно-материальные ценности, поступившие во время инвентаризации". В описи указывается дата поступления, наименование поставщика, дата и номер приходного документа, наименование товара, количество, цена и сумма. Одновременно на приходном документе за подписью председателя инвентаризационной комиссии (или по его поручению члена комиссии) делается отметка "после инвентаризации" со ссылкой на дату описи, в которую записаны эти ценности.</w:t>
      </w:r>
    </w:p>
    <w:p w:rsidR="00C55CF2" w:rsidRDefault="00C55CF2" w:rsidP="00C55CF2">
      <w:pPr>
        <w:jc w:val="both"/>
      </w:pPr>
      <w:r>
        <w:t>3.1</w:t>
      </w:r>
      <w:r w:rsidR="00FF53B0">
        <w:t>0</w:t>
      </w:r>
      <w:r>
        <w:t>. При длительном проведении инвентаризации в исключительных случаях и только с письменного разрешения председателя инвентаризационной комиссии в процессе инвентаризации товарно-материальные ценности могут отпускаться ответственными лицами в присутствии членов инвентаризационной комиссии.</w:t>
      </w:r>
    </w:p>
    <w:p w:rsidR="00C55CF2" w:rsidRDefault="00C55CF2" w:rsidP="00C55CF2">
      <w:pPr>
        <w:jc w:val="both"/>
      </w:pPr>
      <w:r>
        <w:t>Эти ценности заносятся в отдельную опись под наименованием "Товарно-материальные ценности, отпущенные во время инвентаризации". Оформляется опись по аналогии с документами на поступившие товарно-материальные ценности во время инвентаризации.</w:t>
      </w:r>
    </w:p>
    <w:p w:rsidR="00C55CF2" w:rsidRDefault="00C55CF2" w:rsidP="00C55CF2">
      <w:pPr>
        <w:jc w:val="both"/>
      </w:pPr>
      <w:r>
        <w:lastRenderedPageBreak/>
        <w:t>В расходных документах делается отметка за подписью председателя инвентаризационной комиссии или по его поручению члена комиссии.</w:t>
      </w:r>
    </w:p>
    <w:p w:rsidR="00C55CF2" w:rsidRDefault="00C55CF2" w:rsidP="00C55CF2">
      <w:pPr>
        <w:jc w:val="both"/>
      </w:pPr>
      <w:r>
        <w:t>3.1</w:t>
      </w:r>
      <w:r w:rsidR="00FF53B0">
        <w:t>1</w:t>
      </w:r>
      <w:r>
        <w:t xml:space="preserve">. На счетах учета товарно-материальных ценностей, не находящихся в момент инвентаризации в подотчете ответственных лиц (в пути, </w:t>
      </w:r>
      <w:proofErr w:type="gramStart"/>
      <w:r>
        <w:t>товары</w:t>
      </w:r>
      <w:proofErr w:type="gramEnd"/>
      <w:r>
        <w:t xml:space="preserve"> отгруженные и др.), могут оставаться только суммы, подтвержденные оформленными документами: по находящимся в пути - расчетными документами поставщиков или другими их заменяющими документами, по отгруженным - копиями предъявленных покупателям документов (платежных поручений, векселей и т.д.), по просроченным оплатой документам - с обязательным подтверждением учреждением банка; по </w:t>
      </w:r>
      <w:proofErr w:type="gramStart"/>
      <w:r>
        <w:t>находящ</w:t>
      </w:r>
      <w:r w:rsidR="00F53186">
        <w:t>и</w:t>
      </w:r>
      <w:r>
        <w:t>мся</w:t>
      </w:r>
      <w:proofErr w:type="gramEnd"/>
      <w:r>
        <w:t xml:space="preserve"> на складах сторонних организаций - сохранными расписками.</w:t>
      </w:r>
    </w:p>
    <w:p w:rsidR="00C55CF2" w:rsidRDefault="00C55CF2" w:rsidP="00C55CF2">
      <w:pPr>
        <w:jc w:val="both"/>
      </w:pPr>
      <w:r>
        <w:t>Предварительно должна быть произведена сверка этих счетов с другими корреспондирующими счетами. Например, по счету "Товары отгруженные" следует установить, не числятся ли на этом счете суммы, оплата которых почему-либо отражена на других счетах ("Расчеты с разными дебиторами и кредиторами" и т.д.), или суммы за материалы и товары, фактически оплаченные и полученные, но числящиеся в пути.</w:t>
      </w:r>
    </w:p>
    <w:p w:rsidR="00C55CF2" w:rsidRDefault="00C55CF2" w:rsidP="00C55CF2">
      <w:pPr>
        <w:jc w:val="both"/>
      </w:pPr>
      <w:r>
        <w:t>3.1</w:t>
      </w:r>
      <w:r w:rsidR="00FF53B0">
        <w:t>2</w:t>
      </w:r>
      <w:r>
        <w:t>. Описи составляются отдельно на товарно-материальные ценности, находящиеся в пути, отгруженные, не оплаченные в срок покупателями и находящиеся на складах других организаций.</w:t>
      </w:r>
    </w:p>
    <w:p w:rsidR="00C55CF2" w:rsidRDefault="00C55CF2" w:rsidP="00C55CF2">
      <w:pPr>
        <w:jc w:val="both"/>
      </w:pPr>
      <w:r>
        <w:t>В описях на товарно-материальные ценности, находящиеся в пути, по каждой отдельной отправке приводятся следующие данные: наименование, количество и стоимость, дата отгрузки, а также перечень и номера документов, на основании которых эти ценности учтены на счетах бухгалтерского учета.</w:t>
      </w:r>
    </w:p>
    <w:p w:rsidR="00C55CF2" w:rsidRDefault="00C55CF2" w:rsidP="00C55CF2">
      <w:pPr>
        <w:jc w:val="both"/>
      </w:pPr>
      <w:r>
        <w:t>3.</w:t>
      </w:r>
      <w:r w:rsidR="00220D1F">
        <w:t>1</w:t>
      </w:r>
      <w:r w:rsidR="00FF53B0">
        <w:t>3</w:t>
      </w:r>
      <w:r>
        <w:t>. В описях на товарно-материальные ценности, отгруженные и не оплаченные в срок покупателями, по каждой отдельной отгрузке приводятся наименование покупателя, наименование товарно-материальных ценностей, сумма, дата отгрузки, дата выписки и номер расчетного документа.</w:t>
      </w:r>
    </w:p>
    <w:p w:rsidR="00C55CF2" w:rsidRDefault="00C55CF2" w:rsidP="00C55CF2">
      <w:pPr>
        <w:jc w:val="both"/>
      </w:pPr>
      <w:r>
        <w:t>3.</w:t>
      </w:r>
      <w:r w:rsidR="00220D1F">
        <w:t>1</w:t>
      </w:r>
      <w:r w:rsidR="00FF53B0">
        <w:t>4</w:t>
      </w:r>
      <w:r>
        <w:t>. Товарно-материальные ценности, хранящиеся на складах других организаций, заносятся в описи на основании документов, подтверждающих сдачу этих ценностей. В описях на эти ценности указываются их наименование, количество, сорт, стоимость (по данным учета), дата принятия груза на хранение, место хранения, номера и даты документов.</w:t>
      </w:r>
    </w:p>
    <w:p w:rsidR="00C55CF2" w:rsidRDefault="00C55CF2" w:rsidP="00C55CF2">
      <w:pPr>
        <w:jc w:val="both"/>
      </w:pPr>
      <w:r>
        <w:t>3.</w:t>
      </w:r>
      <w:r w:rsidR="00220D1F">
        <w:t>1</w:t>
      </w:r>
      <w:r w:rsidR="00FF53B0">
        <w:t>5</w:t>
      </w:r>
      <w:r>
        <w:t>. В описях на товарно-материальные ценности, переданные в переработку другой организации, указываются наименование перерабатывающей организации, наименование ценностей, количество, фактическая стоимость по данным учета, дата передачи ценностей в переработку, номера и даты документов.</w:t>
      </w:r>
    </w:p>
    <w:p w:rsidR="00C55CF2" w:rsidRDefault="00C55CF2" w:rsidP="00C55CF2">
      <w:pPr>
        <w:jc w:val="both"/>
      </w:pPr>
      <w:r>
        <w:t>3.</w:t>
      </w:r>
      <w:r w:rsidR="00220D1F">
        <w:t>1</w:t>
      </w:r>
      <w:r w:rsidR="00FF53B0">
        <w:t>6</w:t>
      </w:r>
      <w:r>
        <w:t>. Предметы спецодежды, отправленные в стирку и ремонт, должны записываться в инвентаризационную опись на основании ведомостей-накладных или квитанций организаций, осуществляющих эти услуги.</w:t>
      </w:r>
    </w:p>
    <w:p w:rsidR="00C55CF2" w:rsidRDefault="00C55CF2" w:rsidP="00C55CF2">
      <w:pPr>
        <w:jc w:val="both"/>
      </w:pPr>
      <w:r>
        <w:t>3.</w:t>
      </w:r>
      <w:r w:rsidR="00FF53B0">
        <w:t>1</w:t>
      </w:r>
      <w:r w:rsidR="00F53186">
        <w:t>7</w:t>
      </w:r>
      <w:r>
        <w:t>.</w:t>
      </w:r>
      <w:r w:rsidR="00220D1F">
        <w:t xml:space="preserve"> </w:t>
      </w:r>
      <w:r>
        <w:t>По незавершенному капитальному строительству в описях указывается наименование объекта и объем выполненных работ по этому объекту, по каждому отдельному виду работ, конструктивным элементам, оборудованию и т.п.</w:t>
      </w:r>
    </w:p>
    <w:p w:rsidR="00C55CF2" w:rsidRDefault="00C55CF2" w:rsidP="00C55CF2">
      <w:pPr>
        <w:jc w:val="both"/>
      </w:pPr>
      <w:r>
        <w:t>При этом проверяется:</w:t>
      </w:r>
    </w:p>
    <w:p w:rsidR="00C55CF2" w:rsidRDefault="00C55CF2" w:rsidP="00C55CF2">
      <w:pPr>
        <w:jc w:val="both"/>
      </w:pPr>
      <w:r>
        <w:lastRenderedPageBreak/>
        <w:t>а) не числится ли в составе незавершенного капитального строительства оборудование, переданное в монтаж, но фактически не начатое монтажом;</w:t>
      </w:r>
    </w:p>
    <w:p w:rsidR="00C55CF2" w:rsidRDefault="00C55CF2" w:rsidP="00C55CF2">
      <w:r>
        <w:t>б) состояние законсервированных и временно прекращенных строительством объектов.</w:t>
      </w:r>
    </w:p>
    <w:p w:rsidR="00C55CF2" w:rsidRDefault="00C55CF2" w:rsidP="00C55CF2">
      <w:r>
        <w:t>По этим объектам, в частности, необходимо выявить причины и основание для их консервации.</w:t>
      </w:r>
    </w:p>
    <w:p w:rsidR="00C55CF2" w:rsidRDefault="00C55CF2" w:rsidP="00C55CF2">
      <w:pPr>
        <w:jc w:val="both"/>
      </w:pPr>
      <w:r>
        <w:t>3.</w:t>
      </w:r>
      <w:r w:rsidR="00F53186">
        <w:t>18</w:t>
      </w:r>
      <w:r>
        <w:t>. На законченные строительством объекты, фактически введенные в эксплуатацию полностью или частично, приемка и ввод в действие которых не оформлены надлежащими документами, составляются особые описи. Отдельные описи составляются также на законченные, но почему-либо не введенные в эксплуатацию объекты.</w:t>
      </w:r>
    </w:p>
    <w:p w:rsidR="00C55CF2" w:rsidRDefault="00C55CF2" w:rsidP="00C55CF2">
      <w:pPr>
        <w:jc w:val="both"/>
      </w:pPr>
      <w:r>
        <w:t>3.</w:t>
      </w:r>
      <w:r w:rsidR="00F53186">
        <w:t>19</w:t>
      </w:r>
      <w:r>
        <w:t>. На прекращенные строительством объекты, а также на проектно-изыскательские работы по неосуществленному строительству составляются описи, в которых приводятся данные о характере выполненных работ и их стоимость. Для этого должны использоваться соответствующая техническая документация (чертежи, сметы, сметно-финансовые расчеты), акты сдачи работ, этапов и другая документация.</w:t>
      </w:r>
    </w:p>
    <w:p w:rsidR="00C55CF2" w:rsidRDefault="00C55CF2" w:rsidP="00C55CF2">
      <w:pPr>
        <w:jc w:val="both"/>
      </w:pPr>
      <w:r>
        <w:t>3.</w:t>
      </w:r>
      <w:r w:rsidR="008E77C4">
        <w:t>2</w:t>
      </w:r>
      <w:r w:rsidR="00F53186">
        <w:t>0</w:t>
      </w:r>
      <w:r>
        <w:t>. Инвентаризационная комиссия по документам устанавливает сумму, подлежащую отражению на счете расходов будущих периодов и отнесению на издержки производства и обращения (либо на соответствующие источники средств организации) в течение документально обоснованного срока в соответствии с разработанными в организации расчетами и учетной политикой.</w:t>
      </w:r>
    </w:p>
    <w:p w:rsidR="00C55CF2" w:rsidRPr="00686C62" w:rsidRDefault="00C55CF2" w:rsidP="00C55CF2">
      <w:pPr>
        <w:rPr>
          <w:b/>
        </w:rPr>
      </w:pPr>
      <w:r w:rsidRPr="00686C62">
        <w:rPr>
          <w:b/>
        </w:rPr>
        <w:t>Инвентаризация денежных средств, денежных документов и бланков документов строгой отчетности.</w:t>
      </w:r>
    </w:p>
    <w:p w:rsidR="00C55CF2" w:rsidRDefault="00C55CF2" w:rsidP="008E77C4">
      <w:pPr>
        <w:jc w:val="both"/>
      </w:pPr>
      <w:r>
        <w:t>3.</w:t>
      </w:r>
      <w:r w:rsidR="008E77C4">
        <w:t>2</w:t>
      </w:r>
      <w:r w:rsidR="00F53186">
        <w:t>1</w:t>
      </w:r>
      <w:r>
        <w:t>. При подсчете фактического наличия денежных знаков и других ценностей в кассе принимаются к учету наличные деньги, ценные бумаги и денежные документы (почтовые марки, марки государственной пошлины, вексельные марки, путевки в дома отдыха и санатории</w:t>
      </w:r>
      <w:r w:rsidR="00686C62">
        <w:t>)</w:t>
      </w:r>
      <w:r>
        <w:t xml:space="preserve"> </w:t>
      </w:r>
    </w:p>
    <w:p w:rsidR="00C55CF2" w:rsidRDefault="00C55CF2" w:rsidP="00C55CF2">
      <w:pPr>
        <w:jc w:val="both"/>
      </w:pPr>
      <w:r>
        <w:t>3.</w:t>
      </w:r>
      <w:r w:rsidR="008E77C4">
        <w:t>2</w:t>
      </w:r>
      <w:r w:rsidR="00F53186">
        <w:t>2</w:t>
      </w:r>
      <w:r>
        <w:t>. Инвентаризация денежных средств, находящихся в банках на расчетном (текущем), валютном и специальных счетах, производится путем сверки остатков сумм, числящихся на соответствующих счетах, по данным бухгалтерии организации с данными выписок банков.</w:t>
      </w:r>
    </w:p>
    <w:p w:rsidR="00C55CF2" w:rsidRPr="008E77C4" w:rsidRDefault="008E77C4" w:rsidP="00C55C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C55CF2" w:rsidRPr="008E77C4">
        <w:rPr>
          <w:b/>
          <w:sz w:val="24"/>
          <w:szCs w:val="24"/>
        </w:rPr>
        <w:t>Инвентаризация расчетов.</w:t>
      </w:r>
    </w:p>
    <w:p w:rsidR="00C55CF2" w:rsidRDefault="00C55CF2" w:rsidP="00C55CF2">
      <w:pPr>
        <w:jc w:val="both"/>
      </w:pPr>
      <w:r>
        <w:t>3.</w:t>
      </w:r>
      <w:r w:rsidR="008E77C4">
        <w:t>2</w:t>
      </w:r>
      <w:r w:rsidR="00FF53B0">
        <w:t>5</w:t>
      </w:r>
      <w:r>
        <w:t>. Инвентаризация расчетов с бюджетом, покупателями, поставщиками, подотчетными лицами, работниками, депонентами, другими дебиторами и кредиторами заключается в проверке обоснованности сумм, числящихся на счетах бухгалтерского учета.</w:t>
      </w:r>
    </w:p>
    <w:p w:rsidR="00C55CF2" w:rsidRDefault="00C55CF2" w:rsidP="00C55CF2">
      <w:pPr>
        <w:jc w:val="both"/>
      </w:pPr>
      <w:r>
        <w:t>3.</w:t>
      </w:r>
      <w:r w:rsidR="008E77C4">
        <w:t>2</w:t>
      </w:r>
      <w:r w:rsidR="00FF53B0">
        <w:t>6</w:t>
      </w:r>
      <w:r>
        <w:t xml:space="preserve">. По задолженности работникам </w:t>
      </w:r>
      <w:r w:rsidR="00F53186">
        <w:t>учреждения</w:t>
      </w:r>
      <w:r>
        <w:t xml:space="preserve"> выявляются невыплаченные суммы по оплате труда, подлежащие перечислению на счет депонентов, а также суммы и причины возникновения переплат работникам.</w:t>
      </w:r>
    </w:p>
    <w:p w:rsidR="00C55CF2" w:rsidRDefault="00C55CF2" w:rsidP="00C55CF2">
      <w:pPr>
        <w:jc w:val="both"/>
      </w:pPr>
      <w:r>
        <w:t>3.</w:t>
      </w:r>
      <w:r w:rsidR="008E77C4">
        <w:t>2</w:t>
      </w:r>
      <w:r w:rsidR="00FF53B0">
        <w:t>7</w:t>
      </w:r>
      <w:r>
        <w:t>. При инвентаризации подотчетных сумм проверяются отчеты подотчетных лиц по выданным авансам с учетом их целевого использования, а также суммы выданных авансов по каждому подотчетному лицу (даты выдачи, целевое назначение).</w:t>
      </w:r>
    </w:p>
    <w:p w:rsidR="00C55CF2" w:rsidRDefault="00C55CF2" w:rsidP="00C55CF2">
      <w:pPr>
        <w:jc w:val="both"/>
      </w:pPr>
      <w:r>
        <w:t>3.</w:t>
      </w:r>
      <w:r w:rsidR="008E77C4">
        <w:t>2</w:t>
      </w:r>
      <w:r w:rsidR="00FF53B0">
        <w:t>8</w:t>
      </w:r>
      <w:r>
        <w:t>. Инвентаризационная комиссия должна также установить:</w:t>
      </w:r>
    </w:p>
    <w:p w:rsidR="00C55CF2" w:rsidRDefault="00C55CF2" w:rsidP="00C55CF2">
      <w:pPr>
        <w:jc w:val="both"/>
      </w:pPr>
      <w:r>
        <w:lastRenderedPageBreak/>
        <w:t xml:space="preserve">а) правильность расчетов с банками, финансовыми, налоговыми органами, внебюджетными фондами, другими организациями, а также со структурными подразделениями </w:t>
      </w:r>
      <w:r w:rsidR="00F53186">
        <w:t>учреждения</w:t>
      </w:r>
      <w:r>
        <w:t>, выделенными на отдельные балансы;</w:t>
      </w:r>
    </w:p>
    <w:p w:rsidR="00C55CF2" w:rsidRDefault="00C55CF2" w:rsidP="00C55CF2">
      <w:pPr>
        <w:jc w:val="both"/>
      </w:pPr>
      <w:r>
        <w:t>б) правильность и обоснованность числящейся в бухгалтерском учете суммы задолженности по недостачам и хищениям;</w:t>
      </w:r>
    </w:p>
    <w:p w:rsidR="00C55CF2" w:rsidRDefault="00C55CF2" w:rsidP="00C55CF2">
      <w:pPr>
        <w:jc w:val="both"/>
      </w:pPr>
      <w:r>
        <w:t>в) правильность и обоснованность сумм дебиторской, кредиторской и депонентской задолженности, включая суммы дебиторской и кредиторской задолженности, по которым истекли сроки исковой давности.</w:t>
      </w:r>
    </w:p>
    <w:p w:rsidR="00C55CF2" w:rsidRPr="008E77C4" w:rsidRDefault="008E77C4" w:rsidP="00C55CF2">
      <w:pPr>
        <w:jc w:val="both"/>
        <w:rPr>
          <w:b/>
          <w:sz w:val="24"/>
          <w:szCs w:val="24"/>
        </w:rPr>
      </w:pPr>
      <w:r>
        <w:t xml:space="preserve">                           </w:t>
      </w:r>
      <w:r w:rsidR="00C55CF2" w:rsidRPr="008E77C4">
        <w:rPr>
          <w:b/>
          <w:sz w:val="24"/>
          <w:szCs w:val="24"/>
        </w:rPr>
        <w:t>4. ПОРЯДОК ОФОРМЛЕНИЯ РЕЗУЛЬТАТОВ ИНВЕНТАРИЗАЦИИ</w:t>
      </w:r>
    </w:p>
    <w:p w:rsidR="00C55CF2" w:rsidRDefault="00C55CF2" w:rsidP="00C55CF2">
      <w:pPr>
        <w:jc w:val="both"/>
      </w:pPr>
      <w:r>
        <w:t>4.1. По результатам проведенной инвентаризации имущества составляется ведомость результатов, выявленных инвентаризацией, которая подписывается Председателем инвентаризационной комиссии.</w:t>
      </w:r>
    </w:p>
    <w:p w:rsidR="00C55CF2" w:rsidRDefault="00C55CF2" w:rsidP="00C55CF2">
      <w:pPr>
        <w:jc w:val="both"/>
      </w:pPr>
      <w:r>
        <w:t xml:space="preserve">Результаты инвентаризации имущества отражаются в акте, который передается на рассмотрение </w:t>
      </w:r>
      <w:r w:rsidR="008E77C4">
        <w:t>директору учреждения</w:t>
      </w:r>
      <w:r>
        <w:t>.</w:t>
      </w:r>
    </w:p>
    <w:p w:rsidR="00C55CF2" w:rsidRDefault="00C55CF2" w:rsidP="00C55CF2">
      <w:pPr>
        <w:jc w:val="both"/>
      </w:pPr>
      <w:r>
        <w:t xml:space="preserve">4.2. По результатам рассмотрения </w:t>
      </w:r>
      <w:r w:rsidR="008E77C4">
        <w:t>директор учреждения издает</w:t>
      </w:r>
      <w:r>
        <w:t xml:space="preserve"> приказ, в котором отражается:</w:t>
      </w:r>
    </w:p>
    <w:p w:rsidR="00C55CF2" w:rsidRDefault="00C55CF2" w:rsidP="00C55CF2">
      <w:pPr>
        <w:jc w:val="both"/>
      </w:pPr>
      <w:r>
        <w:t>- результат проведения инвентаризации;</w:t>
      </w:r>
    </w:p>
    <w:p w:rsidR="00C55CF2" w:rsidRDefault="00C55CF2" w:rsidP="00C55CF2">
      <w:pPr>
        <w:jc w:val="both"/>
      </w:pPr>
      <w:r>
        <w:t>- указания бухгалтерской службе об отражении результатов инвентаризации в бухгалтерском учете и отчетности;</w:t>
      </w:r>
    </w:p>
    <w:p w:rsidR="00C55CF2" w:rsidRDefault="00C55CF2" w:rsidP="00C55CF2">
      <w:pPr>
        <w:jc w:val="both"/>
      </w:pPr>
      <w:r>
        <w:t>- привлечение к ответственности ответственных лиц в случае недостач и излишков.</w:t>
      </w:r>
    </w:p>
    <w:p w:rsidR="00C55CF2" w:rsidRDefault="00C55CF2" w:rsidP="00C55CF2"/>
    <w:p w:rsidR="00391772" w:rsidRDefault="00686C62" w:rsidP="00C55CF2">
      <w:r>
        <w:t xml:space="preserve">С положением ознакомлены: </w:t>
      </w:r>
    </w:p>
    <w:sectPr w:rsidR="00391772" w:rsidSect="0039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22" w:rsidRDefault="006F5222" w:rsidP="00140752">
      <w:pPr>
        <w:spacing w:after="0" w:line="240" w:lineRule="auto"/>
      </w:pPr>
      <w:r>
        <w:separator/>
      </w:r>
    </w:p>
  </w:endnote>
  <w:endnote w:type="continuationSeparator" w:id="0">
    <w:p w:rsidR="006F5222" w:rsidRDefault="006F5222" w:rsidP="0014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22" w:rsidRDefault="006F5222" w:rsidP="00140752">
      <w:pPr>
        <w:spacing w:after="0" w:line="240" w:lineRule="auto"/>
      </w:pPr>
      <w:r>
        <w:separator/>
      </w:r>
    </w:p>
  </w:footnote>
  <w:footnote w:type="continuationSeparator" w:id="0">
    <w:p w:rsidR="006F5222" w:rsidRDefault="006F5222" w:rsidP="0014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76E"/>
    <w:multiLevelType w:val="hybridMultilevel"/>
    <w:tmpl w:val="1ED8AA0E"/>
    <w:lvl w:ilvl="0" w:tplc="E76E19E0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F2"/>
    <w:rsid w:val="000006B0"/>
    <w:rsid w:val="00000A1C"/>
    <w:rsid w:val="00000CC3"/>
    <w:rsid w:val="00000D7A"/>
    <w:rsid w:val="00001F61"/>
    <w:rsid w:val="00001FF3"/>
    <w:rsid w:val="0000212F"/>
    <w:rsid w:val="00002482"/>
    <w:rsid w:val="0000250B"/>
    <w:rsid w:val="00002679"/>
    <w:rsid w:val="00002C96"/>
    <w:rsid w:val="00002FDE"/>
    <w:rsid w:val="0000349C"/>
    <w:rsid w:val="00003907"/>
    <w:rsid w:val="000047B4"/>
    <w:rsid w:val="00007462"/>
    <w:rsid w:val="00007825"/>
    <w:rsid w:val="00010D33"/>
    <w:rsid w:val="00010E08"/>
    <w:rsid w:val="000115E4"/>
    <w:rsid w:val="00011876"/>
    <w:rsid w:val="0001235E"/>
    <w:rsid w:val="000136B2"/>
    <w:rsid w:val="00013836"/>
    <w:rsid w:val="00013CE6"/>
    <w:rsid w:val="00014B2C"/>
    <w:rsid w:val="000151CC"/>
    <w:rsid w:val="00015396"/>
    <w:rsid w:val="00015A47"/>
    <w:rsid w:val="000176CE"/>
    <w:rsid w:val="00017A25"/>
    <w:rsid w:val="00017BC7"/>
    <w:rsid w:val="00017FF2"/>
    <w:rsid w:val="00020474"/>
    <w:rsid w:val="00020D57"/>
    <w:rsid w:val="00022793"/>
    <w:rsid w:val="00023F4B"/>
    <w:rsid w:val="00024B09"/>
    <w:rsid w:val="00024D46"/>
    <w:rsid w:val="00025671"/>
    <w:rsid w:val="00025CBA"/>
    <w:rsid w:val="00025DE6"/>
    <w:rsid w:val="00026F44"/>
    <w:rsid w:val="00027DB2"/>
    <w:rsid w:val="00030524"/>
    <w:rsid w:val="000319AA"/>
    <w:rsid w:val="00032747"/>
    <w:rsid w:val="00032D7A"/>
    <w:rsid w:val="00032FC0"/>
    <w:rsid w:val="00034831"/>
    <w:rsid w:val="00034EBE"/>
    <w:rsid w:val="00034FB9"/>
    <w:rsid w:val="00035D8A"/>
    <w:rsid w:val="0003603E"/>
    <w:rsid w:val="00036445"/>
    <w:rsid w:val="00036AE8"/>
    <w:rsid w:val="000371C9"/>
    <w:rsid w:val="00037EC7"/>
    <w:rsid w:val="000405F7"/>
    <w:rsid w:val="000406B4"/>
    <w:rsid w:val="0004071A"/>
    <w:rsid w:val="00040A01"/>
    <w:rsid w:val="00040D6E"/>
    <w:rsid w:val="00040FB6"/>
    <w:rsid w:val="000410D4"/>
    <w:rsid w:val="000413A9"/>
    <w:rsid w:val="00041570"/>
    <w:rsid w:val="00041596"/>
    <w:rsid w:val="00041601"/>
    <w:rsid w:val="0004234A"/>
    <w:rsid w:val="00043203"/>
    <w:rsid w:val="00045771"/>
    <w:rsid w:val="00045B8D"/>
    <w:rsid w:val="00045CE7"/>
    <w:rsid w:val="00046521"/>
    <w:rsid w:val="00046D28"/>
    <w:rsid w:val="00047100"/>
    <w:rsid w:val="00047D83"/>
    <w:rsid w:val="000502DB"/>
    <w:rsid w:val="0005162D"/>
    <w:rsid w:val="00051A25"/>
    <w:rsid w:val="00051DFF"/>
    <w:rsid w:val="00052397"/>
    <w:rsid w:val="000530F8"/>
    <w:rsid w:val="00053A4E"/>
    <w:rsid w:val="000540A8"/>
    <w:rsid w:val="00054B48"/>
    <w:rsid w:val="00054F4B"/>
    <w:rsid w:val="00055F21"/>
    <w:rsid w:val="00056E77"/>
    <w:rsid w:val="00057404"/>
    <w:rsid w:val="00057CF2"/>
    <w:rsid w:val="00061368"/>
    <w:rsid w:val="000615D0"/>
    <w:rsid w:val="000621B5"/>
    <w:rsid w:val="00062483"/>
    <w:rsid w:val="00063251"/>
    <w:rsid w:val="0006343D"/>
    <w:rsid w:val="00063750"/>
    <w:rsid w:val="000638AC"/>
    <w:rsid w:val="00064A45"/>
    <w:rsid w:val="00064A5F"/>
    <w:rsid w:val="00070654"/>
    <w:rsid w:val="000706AB"/>
    <w:rsid w:val="0007113D"/>
    <w:rsid w:val="00071437"/>
    <w:rsid w:val="00071BCE"/>
    <w:rsid w:val="00071CA2"/>
    <w:rsid w:val="00071DB9"/>
    <w:rsid w:val="00071EEC"/>
    <w:rsid w:val="00072AEC"/>
    <w:rsid w:val="000730B1"/>
    <w:rsid w:val="00074116"/>
    <w:rsid w:val="0007420F"/>
    <w:rsid w:val="00074579"/>
    <w:rsid w:val="00074CC2"/>
    <w:rsid w:val="00075B53"/>
    <w:rsid w:val="00076860"/>
    <w:rsid w:val="00076926"/>
    <w:rsid w:val="000779D6"/>
    <w:rsid w:val="000817F5"/>
    <w:rsid w:val="00082AEA"/>
    <w:rsid w:val="0008307D"/>
    <w:rsid w:val="00083C87"/>
    <w:rsid w:val="00083E09"/>
    <w:rsid w:val="0008420D"/>
    <w:rsid w:val="000850E1"/>
    <w:rsid w:val="000850E9"/>
    <w:rsid w:val="00085B5A"/>
    <w:rsid w:val="00085DFA"/>
    <w:rsid w:val="00086290"/>
    <w:rsid w:val="0008640C"/>
    <w:rsid w:val="0008642B"/>
    <w:rsid w:val="00087499"/>
    <w:rsid w:val="00087D07"/>
    <w:rsid w:val="00087F30"/>
    <w:rsid w:val="00090748"/>
    <w:rsid w:val="0009153A"/>
    <w:rsid w:val="000917C6"/>
    <w:rsid w:val="00091B9B"/>
    <w:rsid w:val="00091E24"/>
    <w:rsid w:val="0009224C"/>
    <w:rsid w:val="000926A8"/>
    <w:rsid w:val="000929E5"/>
    <w:rsid w:val="00092A33"/>
    <w:rsid w:val="00092D89"/>
    <w:rsid w:val="00094018"/>
    <w:rsid w:val="000946DE"/>
    <w:rsid w:val="00095050"/>
    <w:rsid w:val="000953FC"/>
    <w:rsid w:val="00095C95"/>
    <w:rsid w:val="00097773"/>
    <w:rsid w:val="00097E54"/>
    <w:rsid w:val="00097EA7"/>
    <w:rsid w:val="000A09BB"/>
    <w:rsid w:val="000A1C7A"/>
    <w:rsid w:val="000A1E41"/>
    <w:rsid w:val="000A2951"/>
    <w:rsid w:val="000A2B74"/>
    <w:rsid w:val="000A3DD6"/>
    <w:rsid w:val="000A3E45"/>
    <w:rsid w:val="000A4C9D"/>
    <w:rsid w:val="000A560B"/>
    <w:rsid w:val="000A5EAD"/>
    <w:rsid w:val="000A6693"/>
    <w:rsid w:val="000A796A"/>
    <w:rsid w:val="000A7A14"/>
    <w:rsid w:val="000A7C33"/>
    <w:rsid w:val="000B01DC"/>
    <w:rsid w:val="000B1E20"/>
    <w:rsid w:val="000B1E5E"/>
    <w:rsid w:val="000B27A4"/>
    <w:rsid w:val="000B4B25"/>
    <w:rsid w:val="000B4D3A"/>
    <w:rsid w:val="000B5F30"/>
    <w:rsid w:val="000B659D"/>
    <w:rsid w:val="000B67F5"/>
    <w:rsid w:val="000B77D5"/>
    <w:rsid w:val="000B790B"/>
    <w:rsid w:val="000C1659"/>
    <w:rsid w:val="000C1F8C"/>
    <w:rsid w:val="000C27D5"/>
    <w:rsid w:val="000C2889"/>
    <w:rsid w:val="000C3086"/>
    <w:rsid w:val="000C3828"/>
    <w:rsid w:val="000C3BCA"/>
    <w:rsid w:val="000C3BD7"/>
    <w:rsid w:val="000C3F54"/>
    <w:rsid w:val="000C57E3"/>
    <w:rsid w:val="000C6E7A"/>
    <w:rsid w:val="000C7195"/>
    <w:rsid w:val="000C79A7"/>
    <w:rsid w:val="000D0232"/>
    <w:rsid w:val="000D0FA7"/>
    <w:rsid w:val="000D1337"/>
    <w:rsid w:val="000D1A83"/>
    <w:rsid w:val="000D1E2C"/>
    <w:rsid w:val="000D1EE4"/>
    <w:rsid w:val="000D2E27"/>
    <w:rsid w:val="000D34C0"/>
    <w:rsid w:val="000D3F2B"/>
    <w:rsid w:val="000D5FA5"/>
    <w:rsid w:val="000D6125"/>
    <w:rsid w:val="000D642A"/>
    <w:rsid w:val="000D658A"/>
    <w:rsid w:val="000D7385"/>
    <w:rsid w:val="000D74B1"/>
    <w:rsid w:val="000E197D"/>
    <w:rsid w:val="000E1A96"/>
    <w:rsid w:val="000E1BA6"/>
    <w:rsid w:val="000E2895"/>
    <w:rsid w:val="000E2E59"/>
    <w:rsid w:val="000E31FA"/>
    <w:rsid w:val="000E45C3"/>
    <w:rsid w:val="000E4675"/>
    <w:rsid w:val="000E4809"/>
    <w:rsid w:val="000E4D88"/>
    <w:rsid w:val="000E4DB2"/>
    <w:rsid w:val="000E503C"/>
    <w:rsid w:val="000E5040"/>
    <w:rsid w:val="000E570E"/>
    <w:rsid w:val="000E6281"/>
    <w:rsid w:val="000E7946"/>
    <w:rsid w:val="000F3437"/>
    <w:rsid w:val="000F3A45"/>
    <w:rsid w:val="000F4252"/>
    <w:rsid w:val="000F4C92"/>
    <w:rsid w:val="000F542C"/>
    <w:rsid w:val="000F55BF"/>
    <w:rsid w:val="000F5F27"/>
    <w:rsid w:val="000F63D2"/>
    <w:rsid w:val="000F655B"/>
    <w:rsid w:val="000F6880"/>
    <w:rsid w:val="000F70BD"/>
    <w:rsid w:val="000F710D"/>
    <w:rsid w:val="000F782E"/>
    <w:rsid w:val="000F7D18"/>
    <w:rsid w:val="001012CD"/>
    <w:rsid w:val="001012CF"/>
    <w:rsid w:val="00101483"/>
    <w:rsid w:val="00101F44"/>
    <w:rsid w:val="00102F92"/>
    <w:rsid w:val="00102FB3"/>
    <w:rsid w:val="00103BAE"/>
    <w:rsid w:val="001040CB"/>
    <w:rsid w:val="00104133"/>
    <w:rsid w:val="00104A72"/>
    <w:rsid w:val="00104DB2"/>
    <w:rsid w:val="00105206"/>
    <w:rsid w:val="001054F2"/>
    <w:rsid w:val="00105FCC"/>
    <w:rsid w:val="001073DA"/>
    <w:rsid w:val="00107734"/>
    <w:rsid w:val="00111283"/>
    <w:rsid w:val="00111EC7"/>
    <w:rsid w:val="00112C4A"/>
    <w:rsid w:val="00112D7C"/>
    <w:rsid w:val="00112E49"/>
    <w:rsid w:val="00112EA4"/>
    <w:rsid w:val="00114814"/>
    <w:rsid w:val="00115237"/>
    <w:rsid w:val="001154CC"/>
    <w:rsid w:val="001159CE"/>
    <w:rsid w:val="001176C5"/>
    <w:rsid w:val="00117C51"/>
    <w:rsid w:val="00117C72"/>
    <w:rsid w:val="00117F35"/>
    <w:rsid w:val="00120A98"/>
    <w:rsid w:val="00120D30"/>
    <w:rsid w:val="001212C8"/>
    <w:rsid w:val="001213E1"/>
    <w:rsid w:val="00122038"/>
    <w:rsid w:val="00122339"/>
    <w:rsid w:val="00122544"/>
    <w:rsid w:val="0012418B"/>
    <w:rsid w:val="00124541"/>
    <w:rsid w:val="00125362"/>
    <w:rsid w:val="0012672D"/>
    <w:rsid w:val="00127E3F"/>
    <w:rsid w:val="0013030C"/>
    <w:rsid w:val="001305FB"/>
    <w:rsid w:val="00130CCF"/>
    <w:rsid w:val="00130D95"/>
    <w:rsid w:val="00131753"/>
    <w:rsid w:val="001317AE"/>
    <w:rsid w:val="00131985"/>
    <w:rsid w:val="00132342"/>
    <w:rsid w:val="00132560"/>
    <w:rsid w:val="0013297B"/>
    <w:rsid w:val="00132A88"/>
    <w:rsid w:val="00132E23"/>
    <w:rsid w:val="001332BA"/>
    <w:rsid w:val="001332CA"/>
    <w:rsid w:val="00133417"/>
    <w:rsid w:val="0013469B"/>
    <w:rsid w:val="001354BD"/>
    <w:rsid w:val="00135D4C"/>
    <w:rsid w:val="001363E8"/>
    <w:rsid w:val="00137A3E"/>
    <w:rsid w:val="0014045C"/>
    <w:rsid w:val="00140564"/>
    <w:rsid w:val="00140752"/>
    <w:rsid w:val="00140BC2"/>
    <w:rsid w:val="00141550"/>
    <w:rsid w:val="001428F6"/>
    <w:rsid w:val="00143BF2"/>
    <w:rsid w:val="001444B9"/>
    <w:rsid w:val="001445D4"/>
    <w:rsid w:val="00144AF5"/>
    <w:rsid w:val="00144D97"/>
    <w:rsid w:val="00144FF3"/>
    <w:rsid w:val="0014515E"/>
    <w:rsid w:val="00146D90"/>
    <w:rsid w:val="00147002"/>
    <w:rsid w:val="00147CB3"/>
    <w:rsid w:val="00151C0F"/>
    <w:rsid w:val="00152459"/>
    <w:rsid w:val="00152707"/>
    <w:rsid w:val="00152896"/>
    <w:rsid w:val="001535EF"/>
    <w:rsid w:val="00153786"/>
    <w:rsid w:val="0015464B"/>
    <w:rsid w:val="001560AB"/>
    <w:rsid w:val="001560D1"/>
    <w:rsid w:val="0015629D"/>
    <w:rsid w:val="00156AB2"/>
    <w:rsid w:val="001571D3"/>
    <w:rsid w:val="00160A72"/>
    <w:rsid w:val="00161178"/>
    <w:rsid w:val="001616DE"/>
    <w:rsid w:val="001618F0"/>
    <w:rsid w:val="001620BD"/>
    <w:rsid w:val="00162328"/>
    <w:rsid w:val="00162661"/>
    <w:rsid w:val="00162D51"/>
    <w:rsid w:val="00163A5F"/>
    <w:rsid w:val="00163D92"/>
    <w:rsid w:val="00164285"/>
    <w:rsid w:val="00164AED"/>
    <w:rsid w:val="00164C9F"/>
    <w:rsid w:val="00164D30"/>
    <w:rsid w:val="00164F44"/>
    <w:rsid w:val="001653EC"/>
    <w:rsid w:val="00165D62"/>
    <w:rsid w:val="00166AC6"/>
    <w:rsid w:val="00167029"/>
    <w:rsid w:val="00167155"/>
    <w:rsid w:val="00167DFD"/>
    <w:rsid w:val="00172221"/>
    <w:rsid w:val="00173194"/>
    <w:rsid w:val="00173B0D"/>
    <w:rsid w:val="00173E87"/>
    <w:rsid w:val="001751C2"/>
    <w:rsid w:val="00175749"/>
    <w:rsid w:val="00175A23"/>
    <w:rsid w:val="00175F21"/>
    <w:rsid w:val="0017688A"/>
    <w:rsid w:val="0017769F"/>
    <w:rsid w:val="001778C8"/>
    <w:rsid w:val="001802EF"/>
    <w:rsid w:val="001804B2"/>
    <w:rsid w:val="001807EF"/>
    <w:rsid w:val="001809F3"/>
    <w:rsid w:val="00181232"/>
    <w:rsid w:val="00181AE2"/>
    <w:rsid w:val="00183585"/>
    <w:rsid w:val="0018401C"/>
    <w:rsid w:val="00184EC4"/>
    <w:rsid w:val="00185335"/>
    <w:rsid w:val="001861D9"/>
    <w:rsid w:val="00187191"/>
    <w:rsid w:val="00187454"/>
    <w:rsid w:val="00190247"/>
    <w:rsid w:val="0019050D"/>
    <w:rsid w:val="00190EB1"/>
    <w:rsid w:val="00191308"/>
    <w:rsid w:val="0019236D"/>
    <w:rsid w:val="00192382"/>
    <w:rsid w:val="00192AC2"/>
    <w:rsid w:val="00193B1E"/>
    <w:rsid w:val="00193DCB"/>
    <w:rsid w:val="00193DD1"/>
    <w:rsid w:val="001950CC"/>
    <w:rsid w:val="00196E50"/>
    <w:rsid w:val="00197325"/>
    <w:rsid w:val="00197386"/>
    <w:rsid w:val="00197B96"/>
    <w:rsid w:val="001A01AD"/>
    <w:rsid w:val="001A0252"/>
    <w:rsid w:val="001A1287"/>
    <w:rsid w:val="001A23DF"/>
    <w:rsid w:val="001A28AA"/>
    <w:rsid w:val="001A2F18"/>
    <w:rsid w:val="001A30CC"/>
    <w:rsid w:val="001A5331"/>
    <w:rsid w:val="001A54EE"/>
    <w:rsid w:val="001A5615"/>
    <w:rsid w:val="001A6462"/>
    <w:rsid w:val="001A70DD"/>
    <w:rsid w:val="001A7F7F"/>
    <w:rsid w:val="001B09A9"/>
    <w:rsid w:val="001B0F90"/>
    <w:rsid w:val="001B1061"/>
    <w:rsid w:val="001B1537"/>
    <w:rsid w:val="001B153F"/>
    <w:rsid w:val="001B1BA6"/>
    <w:rsid w:val="001B29E4"/>
    <w:rsid w:val="001B2ED0"/>
    <w:rsid w:val="001B31F8"/>
    <w:rsid w:val="001B3280"/>
    <w:rsid w:val="001B3C7E"/>
    <w:rsid w:val="001B4EB9"/>
    <w:rsid w:val="001B51D6"/>
    <w:rsid w:val="001B6439"/>
    <w:rsid w:val="001B6480"/>
    <w:rsid w:val="001B6F9D"/>
    <w:rsid w:val="001B7DD5"/>
    <w:rsid w:val="001B7EF5"/>
    <w:rsid w:val="001C0B68"/>
    <w:rsid w:val="001C0C34"/>
    <w:rsid w:val="001C1E91"/>
    <w:rsid w:val="001C49D3"/>
    <w:rsid w:val="001C4A38"/>
    <w:rsid w:val="001C5B7F"/>
    <w:rsid w:val="001C76C8"/>
    <w:rsid w:val="001D185A"/>
    <w:rsid w:val="001D1F48"/>
    <w:rsid w:val="001D1FF7"/>
    <w:rsid w:val="001D26C4"/>
    <w:rsid w:val="001D39C3"/>
    <w:rsid w:val="001D40C6"/>
    <w:rsid w:val="001D5927"/>
    <w:rsid w:val="001D5AB3"/>
    <w:rsid w:val="001D610A"/>
    <w:rsid w:val="001D6BB9"/>
    <w:rsid w:val="001D71DC"/>
    <w:rsid w:val="001D74BA"/>
    <w:rsid w:val="001E07A8"/>
    <w:rsid w:val="001E0B60"/>
    <w:rsid w:val="001E0F1A"/>
    <w:rsid w:val="001E1346"/>
    <w:rsid w:val="001E1D99"/>
    <w:rsid w:val="001E2811"/>
    <w:rsid w:val="001E3306"/>
    <w:rsid w:val="001E366D"/>
    <w:rsid w:val="001E3721"/>
    <w:rsid w:val="001E37FA"/>
    <w:rsid w:val="001E3F0B"/>
    <w:rsid w:val="001E4945"/>
    <w:rsid w:val="001E4FF8"/>
    <w:rsid w:val="001E5AE7"/>
    <w:rsid w:val="001E6483"/>
    <w:rsid w:val="001E6C19"/>
    <w:rsid w:val="001E6E3C"/>
    <w:rsid w:val="001E74C9"/>
    <w:rsid w:val="001E7885"/>
    <w:rsid w:val="001F3BEC"/>
    <w:rsid w:val="001F43A0"/>
    <w:rsid w:val="001F4502"/>
    <w:rsid w:val="001F4E09"/>
    <w:rsid w:val="001F54A8"/>
    <w:rsid w:val="001F57FB"/>
    <w:rsid w:val="001F5C1D"/>
    <w:rsid w:val="001F696D"/>
    <w:rsid w:val="001F6A23"/>
    <w:rsid w:val="001F70EE"/>
    <w:rsid w:val="001F74EB"/>
    <w:rsid w:val="001F74FA"/>
    <w:rsid w:val="00200D45"/>
    <w:rsid w:val="002011A9"/>
    <w:rsid w:val="00201757"/>
    <w:rsid w:val="00202453"/>
    <w:rsid w:val="00202E19"/>
    <w:rsid w:val="002030C2"/>
    <w:rsid w:val="002035FF"/>
    <w:rsid w:val="0020363A"/>
    <w:rsid w:val="002039CB"/>
    <w:rsid w:val="00204E54"/>
    <w:rsid w:val="002050DF"/>
    <w:rsid w:val="0020519C"/>
    <w:rsid w:val="00205346"/>
    <w:rsid w:val="002055E8"/>
    <w:rsid w:val="002056E5"/>
    <w:rsid w:val="00205AFC"/>
    <w:rsid w:val="002064BA"/>
    <w:rsid w:val="00206994"/>
    <w:rsid w:val="0020748C"/>
    <w:rsid w:val="002114A2"/>
    <w:rsid w:val="00211DD5"/>
    <w:rsid w:val="00211F08"/>
    <w:rsid w:val="002125EC"/>
    <w:rsid w:val="00212608"/>
    <w:rsid w:val="00213D01"/>
    <w:rsid w:val="00213D2C"/>
    <w:rsid w:val="00214051"/>
    <w:rsid w:val="002141DB"/>
    <w:rsid w:val="002149A5"/>
    <w:rsid w:val="00214FE6"/>
    <w:rsid w:val="00215633"/>
    <w:rsid w:val="00215AD6"/>
    <w:rsid w:val="002167C7"/>
    <w:rsid w:val="00216B26"/>
    <w:rsid w:val="00216B5B"/>
    <w:rsid w:val="00217392"/>
    <w:rsid w:val="00217997"/>
    <w:rsid w:val="00220D1F"/>
    <w:rsid w:val="00220D6B"/>
    <w:rsid w:val="00221913"/>
    <w:rsid w:val="00221EBA"/>
    <w:rsid w:val="00222042"/>
    <w:rsid w:val="0022370A"/>
    <w:rsid w:val="002260C0"/>
    <w:rsid w:val="0022754D"/>
    <w:rsid w:val="00227578"/>
    <w:rsid w:val="002275E9"/>
    <w:rsid w:val="00230861"/>
    <w:rsid w:val="0023199D"/>
    <w:rsid w:val="00231B96"/>
    <w:rsid w:val="00231D8A"/>
    <w:rsid w:val="0023212A"/>
    <w:rsid w:val="002324F6"/>
    <w:rsid w:val="00232802"/>
    <w:rsid w:val="002332CA"/>
    <w:rsid w:val="00233931"/>
    <w:rsid w:val="0023460A"/>
    <w:rsid w:val="002347E9"/>
    <w:rsid w:val="00234C13"/>
    <w:rsid w:val="00234DB7"/>
    <w:rsid w:val="002356DC"/>
    <w:rsid w:val="0023570A"/>
    <w:rsid w:val="0023589E"/>
    <w:rsid w:val="00235B10"/>
    <w:rsid w:val="002360B2"/>
    <w:rsid w:val="00237079"/>
    <w:rsid w:val="002379D0"/>
    <w:rsid w:val="00237B6D"/>
    <w:rsid w:val="002408DA"/>
    <w:rsid w:val="00240FE8"/>
    <w:rsid w:val="0024188E"/>
    <w:rsid w:val="002421FD"/>
    <w:rsid w:val="00242DBB"/>
    <w:rsid w:val="00242EC6"/>
    <w:rsid w:val="00243686"/>
    <w:rsid w:val="0024418E"/>
    <w:rsid w:val="002443EB"/>
    <w:rsid w:val="00244727"/>
    <w:rsid w:val="00244943"/>
    <w:rsid w:val="00244B0D"/>
    <w:rsid w:val="00246028"/>
    <w:rsid w:val="00246623"/>
    <w:rsid w:val="002473E1"/>
    <w:rsid w:val="00251BCD"/>
    <w:rsid w:val="002523F8"/>
    <w:rsid w:val="00252979"/>
    <w:rsid w:val="002536E9"/>
    <w:rsid w:val="002537AC"/>
    <w:rsid w:val="002553E0"/>
    <w:rsid w:val="00255DB0"/>
    <w:rsid w:val="00256942"/>
    <w:rsid w:val="00256DFC"/>
    <w:rsid w:val="0025702B"/>
    <w:rsid w:val="00257AF4"/>
    <w:rsid w:val="00257FE3"/>
    <w:rsid w:val="0026039A"/>
    <w:rsid w:val="00260B8B"/>
    <w:rsid w:val="00260C44"/>
    <w:rsid w:val="00261043"/>
    <w:rsid w:val="002612DB"/>
    <w:rsid w:val="00261680"/>
    <w:rsid w:val="0026245D"/>
    <w:rsid w:val="00262C68"/>
    <w:rsid w:val="0026302E"/>
    <w:rsid w:val="00263112"/>
    <w:rsid w:val="00263ABC"/>
    <w:rsid w:val="0026471D"/>
    <w:rsid w:val="002657F6"/>
    <w:rsid w:val="00265D02"/>
    <w:rsid w:val="002679EA"/>
    <w:rsid w:val="00271E90"/>
    <w:rsid w:val="00271EA8"/>
    <w:rsid w:val="00272837"/>
    <w:rsid w:val="0027309F"/>
    <w:rsid w:val="002730F1"/>
    <w:rsid w:val="002743BB"/>
    <w:rsid w:val="00274552"/>
    <w:rsid w:val="00274BCA"/>
    <w:rsid w:val="00274E1A"/>
    <w:rsid w:val="00276DA2"/>
    <w:rsid w:val="00276E62"/>
    <w:rsid w:val="0027720E"/>
    <w:rsid w:val="00277CC3"/>
    <w:rsid w:val="00277CEE"/>
    <w:rsid w:val="00277E12"/>
    <w:rsid w:val="00280F47"/>
    <w:rsid w:val="00280FE7"/>
    <w:rsid w:val="00281E63"/>
    <w:rsid w:val="0028222B"/>
    <w:rsid w:val="002822CA"/>
    <w:rsid w:val="002831D1"/>
    <w:rsid w:val="00283E3E"/>
    <w:rsid w:val="00284051"/>
    <w:rsid w:val="002842F8"/>
    <w:rsid w:val="00285C14"/>
    <w:rsid w:val="00286291"/>
    <w:rsid w:val="00286D24"/>
    <w:rsid w:val="002874A2"/>
    <w:rsid w:val="002901E3"/>
    <w:rsid w:val="00290E3D"/>
    <w:rsid w:val="002910A1"/>
    <w:rsid w:val="002918CD"/>
    <w:rsid w:val="00291EF8"/>
    <w:rsid w:val="00293263"/>
    <w:rsid w:val="00293796"/>
    <w:rsid w:val="00293799"/>
    <w:rsid w:val="00293BD6"/>
    <w:rsid w:val="00294723"/>
    <w:rsid w:val="00294D93"/>
    <w:rsid w:val="00294F73"/>
    <w:rsid w:val="002956A4"/>
    <w:rsid w:val="00296083"/>
    <w:rsid w:val="002960AC"/>
    <w:rsid w:val="002962F1"/>
    <w:rsid w:val="00296893"/>
    <w:rsid w:val="00297087"/>
    <w:rsid w:val="002A062D"/>
    <w:rsid w:val="002A0B60"/>
    <w:rsid w:val="002A1969"/>
    <w:rsid w:val="002A1B4C"/>
    <w:rsid w:val="002A2729"/>
    <w:rsid w:val="002A2842"/>
    <w:rsid w:val="002A30A3"/>
    <w:rsid w:val="002A3765"/>
    <w:rsid w:val="002A562E"/>
    <w:rsid w:val="002A6CCC"/>
    <w:rsid w:val="002A6E76"/>
    <w:rsid w:val="002A7738"/>
    <w:rsid w:val="002A7C9A"/>
    <w:rsid w:val="002B06B1"/>
    <w:rsid w:val="002B190C"/>
    <w:rsid w:val="002B21D1"/>
    <w:rsid w:val="002B2658"/>
    <w:rsid w:val="002B2CD2"/>
    <w:rsid w:val="002B2E1A"/>
    <w:rsid w:val="002B3910"/>
    <w:rsid w:val="002B413C"/>
    <w:rsid w:val="002B441F"/>
    <w:rsid w:val="002B621B"/>
    <w:rsid w:val="002B6574"/>
    <w:rsid w:val="002B68F2"/>
    <w:rsid w:val="002B6EDA"/>
    <w:rsid w:val="002C0316"/>
    <w:rsid w:val="002C0E5D"/>
    <w:rsid w:val="002C0FDE"/>
    <w:rsid w:val="002C139C"/>
    <w:rsid w:val="002C170B"/>
    <w:rsid w:val="002C1EA1"/>
    <w:rsid w:val="002C458E"/>
    <w:rsid w:val="002C4E60"/>
    <w:rsid w:val="002C5435"/>
    <w:rsid w:val="002C5633"/>
    <w:rsid w:val="002C57D5"/>
    <w:rsid w:val="002C59A9"/>
    <w:rsid w:val="002C59B1"/>
    <w:rsid w:val="002C5A87"/>
    <w:rsid w:val="002C5E4B"/>
    <w:rsid w:val="002C6AE5"/>
    <w:rsid w:val="002C6D4B"/>
    <w:rsid w:val="002D07D0"/>
    <w:rsid w:val="002D0B62"/>
    <w:rsid w:val="002D12F7"/>
    <w:rsid w:val="002D1AA8"/>
    <w:rsid w:val="002D1CD2"/>
    <w:rsid w:val="002D2CAD"/>
    <w:rsid w:val="002D3B73"/>
    <w:rsid w:val="002D4681"/>
    <w:rsid w:val="002D4EC1"/>
    <w:rsid w:val="002D586E"/>
    <w:rsid w:val="002E000F"/>
    <w:rsid w:val="002E10B5"/>
    <w:rsid w:val="002E13D8"/>
    <w:rsid w:val="002E179D"/>
    <w:rsid w:val="002E1FFD"/>
    <w:rsid w:val="002E2026"/>
    <w:rsid w:val="002E26F2"/>
    <w:rsid w:val="002E2C53"/>
    <w:rsid w:val="002E2D64"/>
    <w:rsid w:val="002E339E"/>
    <w:rsid w:val="002E41D6"/>
    <w:rsid w:val="002E45BD"/>
    <w:rsid w:val="002E4A29"/>
    <w:rsid w:val="002E51E3"/>
    <w:rsid w:val="002E5D4E"/>
    <w:rsid w:val="002E603C"/>
    <w:rsid w:val="002E6610"/>
    <w:rsid w:val="002E6961"/>
    <w:rsid w:val="002F084E"/>
    <w:rsid w:val="002F10EC"/>
    <w:rsid w:val="002F14A8"/>
    <w:rsid w:val="002F1866"/>
    <w:rsid w:val="002F1A0A"/>
    <w:rsid w:val="002F2225"/>
    <w:rsid w:val="002F2291"/>
    <w:rsid w:val="002F32E0"/>
    <w:rsid w:val="002F3714"/>
    <w:rsid w:val="002F4964"/>
    <w:rsid w:val="002F6226"/>
    <w:rsid w:val="0030018C"/>
    <w:rsid w:val="00301146"/>
    <w:rsid w:val="00301DA9"/>
    <w:rsid w:val="00302405"/>
    <w:rsid w:val="0030291B"/>
    <w:rsid w:val="00302A54"/>
    <w:rsid w:val="00302E8D"/>
    <w:rsid w:val="00302EA3"/>
    <w:rsid w:val="00303A42"/>
    <w:rsid w:val="00303EFA"/>
    <w:rsid w:val="003044E2"/>
    <w:rsid w:val="00305D3A"/>
    <w:rsid w:val="003064F7"/>
    <w:rsid w:val="00307C0F"/>
    <w:rsid w:val="00310204"/>
    <w:rsid w:val="003104A8"/>
    <w:rsid w:val="003106C3"/>
    <w:rsid w:val="00311A40"/>
    <w:rsid w:val="00311D14"/>
    <w:rsid w:val="00313B94"/>
    <w:rsid w:val="00313C83"/>
    <w:rsid w:val="003145EA"/>
    <w:rsid w:val="00314970"/>
    <w:rsid w:val="00314ED5"/>
    <w:rsid w:val="00316016"/>
    <w:rsid w:val="003160DE"/>
    <w:rsid w:val="00316567"/>
    <w:rsid w:val="00316D78"/>
    <w:rsid w:val="003178CD"/>
    <w:rsid w:val="00317B1B"/>
    <w:rsid w:val="00317D25"/>
    <w:rsid w:val="00317DCD"/>
    <w:rsid w:val="00320737"/>
    <w:rsid w:val="003208F2"/>
    <w:rsid w:val="00321258"/>
    <w:rsid w:val="00321FE5"/>
    <w:rsid w:val="00322379"/>
    <w:rsid w:val="003227F6"/>
    <w:rsid w:val="0032460B"/>
    <w:rsid w:val="003255B0"/>
    <w:rsid w:val="0032684B"/>
    <w:rsid w:val="0033146D"/>
    <w:rsid w:val="00331509"/>
    <w:rsid w:val="003318E8"/>
    <w:rsid w:val="00331A59"/>
    <w:rsid w:val="00331B5F"/>
    <w:rsid w:val="00331BE1"/>
    <w:rsid w:val="0033333E"/>
    <w:rsid w:val="00333CD2"/>
    <w:rsid w:val="003346FD"/>
    <w:rsid w:val="003347D7"/>
    <w:rsid w:val="00334D69"/>
    <w:rsid w:val="00335DA0"/>
    <w:rsid w:val="00335F16"/>
    <w:rsid w:val="0033667D"/>
    <w:rsid w:val="00337AD8"/>
    <w:rsid w:val="003404A0"/>
    <w:rsid w:val="00340AE8"/>
    <w:rsid w:val="00341AF1"/>
    <w:rsid w:val="00341D56"/>
    <w:rsid w:val="00341EE9"/>
    <w:rsid w:val="0034235B"/>
    <w:rsid w:val="003434D4"/>
    <w:rsid w:val="00345FD8"/>
    <w:rsid w:val="00346720"/>
    <w:rsid w:val="00346EC7"/>
    <w:rsid w:val="00347940"/>
    <w:rsid w:val="00350A11"/>
    <w:rsid w:val="00351CFC"/>
    <w:rsid w:val="0035232C"/>
    <w:rsid w:val="00352847"/>
    <w:rsid w:val="003549D3"/>
    <w:rsid w:val="00354EBA"/>
    <w:rsid w:val="00356B07"/>
    <w:rsid w:val="0035714F"/>
    <w:rsid w:val="00360991"/>
    <w:rsid w:val="00361968"/>
    <w:rsid w:val="003626B9"/>
    <w:rsid w:val="0036297C"/>
    <w:rsid w:val="00363A91"/>
    <w:rsid w:val="00364742"/>
    <w:rsid w:val="0036474A"/>
    <w:rsid w:val="00365E66"/>
    <w:rsid w:val="00366295"/>
    <w:rsid w:val="00366D1E"/>
    <w:rsid w:val="00366D2E"/>
    <w:rsid w:val="00367D36"/>
    <w:rsid w:val="00370570"/>
    <w:rsid w:val="003708B1"/>
    <w:rsid w:val="00370FF9"/>
    <w:rsid w:val="003718A4"/>
    <w:rsid w:val="003719F4"/>
    <w:rsid w:val="00371C1D"/>
    <w:rsid w:val="00371D22"/>
    <w:rsid w:val="00371D35"/>
    <w:rsid w:val="003723C6"/>
    <w:rsid w:val="00373411"/>
    <w:rsid w:val="0037347C"/>
    <w:rsid w:val="003738F3"/>
    <w:rsid w:val="00373A21"/>
    <w:rsid w:val="00375149"/>
    <w:rsid w:val="003758C0"/>
    <w:rsid w:val="003762EE"/>
    <w:rsid w:val="0037656B"/>
    <w:rsid w:val="00376B07"/>
    <w:rsid w:val="00376B38"/>
    <w:rsid w:val="00377318"/>
    <w:rsid w:val="00377EDF"/>
    <w:rsid w:val="00380637"/>
    <w:rsid w:val="0038198B"/>
    <w:rsid w:val="00381E51"/>
    <w:rsid w:val="00382183"/>
    <w:rsid w:val="003824A4"/>
    <w:rsid w:val="003826B5"/>
    <w:rsid w:val="003829E2"/>
    <w:rsid w:val="00383706"/>
    <w:rsid w:val="00383C23"/>
    <w:rsid w:val="00383DC2"/>
    <w:rsid w:val="00384952"/>
    <w:rsid w:val="00386A9E"/>
    <w:rsid w:val="003878A3"/>
    <w:rsid w:val="00387911"/>
    <w:rsid w:val="00387C40"/>
    <w:rsid w:val="003903CF"/>
    <w:rsid w:val="00391772"/>
    <w:rsid w:val="00392F48"/>
    <w:rsid w:val="00393260"/>
    <w:rsid w:val="00393A3E"/>
    <w:rsid w:val="003942CA"/>
    <w:rsid w:val="0039476E"/>
    <w:rsid w:val="00394C6F"/>
    <w:rsid w:val="00394E54"/>
    <w:rsid w:val="003958CC"/>
    <w:rsid w:val="00395A33"/>
    <w:rsid w:val="00395C9D"/>
    <w:rsid w:val="00396952"/>
    <w:rsid w:val="00396DBE"/>
    <w:rsid w:val="00397094"/>
    <w:rsid w:val="003970F2"/>
    <w:rsid w:val="003A06C6"/>
    <w:rsid w:val="003A12BF"/>
    <w:rsid w:val="003A1E48"/>
    <w:rsid w:val="003A21C8"/>
    <w:rsid w:val="003A23FB"/>
    <w:rsid w:val="003A3408"/>
    <w:rsid w:val="003A4762"/>
    <w:rsid w:val="003A4D33"/>
    <w:rsid w:val="003A55DC"/>
    <w:rsid w:val="003A5ACE"/>
    <w:rsid w:val="003A5B2E"/>
    <w:rsid w:val="003A6549"/>
    <w:rsid w:val="003A657D"/>
    <w:rsid w:val="003A741A"/>
    <w:rsid w:val="003A7E74"/>
    <w:rsid w:val="003B061B"/>
    <w:rsid w:val="003B0A72"/>
    <w:rsid w:val="003B0CF0"/>
    <w:rsid w:val="003B0E2F"/>
    <w:rsid w:val="003B12C8"/>
    <w:rsid w:val="003B13CB"/>
    <w:rsid w:val="003B1502"/>
    <w:rsid w:val="003B178C"/>
    <w:rsid w:val="003B2AE5"/>
    <w:rsid w:val="003B2B6D"/>
    <w:rsid w:val="003B2EA3"/>
    <w:rsid w:val="003B44DF"/>
    <w:rsid w:val="003B4662"/>
    <w:rsid w:val="003B46BE"/>
    <w:rsid w:val="003B478E"/>
    <w:rsid w:val="003B4A6B"/>
    <w:rsid w:val="003B4CB0"/>
    <w:rsid w:val="003B5607"/>
    <w:rsid w:val="003B5B04"/>
    <w:rsid w:val="003B6DF7"/>
    <w:rsid w:val="003B7E9F"/>
    <w:rsid w:val="003C1429"/>
    <w:rsid w:val="003C1762"/>
    <w:rsid w:val="003C2B58"/>
    <w:rsid w:val="003C3067"/>
    <w:rsid w:val="003C3F12"/>
    <w:rsid w:val="003C4A71"/>
    <w:rsid w:val="003C5C1D"/>
    <w:rsid w:val="003C5C38"/>
    <w:rsid w:val="003C6CE6"/>
    <w:rsid w:val="003C75F2"/>
    <w:rsid w:val="003C7C59"/>
    <w:rsid w:val="003D0681"/>
    <w:rsid w:val="003D0A17"/>
    <w:rsid w:val="003D0DEC"/>
    <w:rsid w:val="003D1917"/>
    <w:rsid w:val="003D27EB"/>
    <w:rsid w:val="003D2FB8"/>
    <w:rsid w:val="003D317E"/>
    <w:rsid w:val="003D3435"/>
    <w:rsid w:val="003D3D1F"/>
    <w:rsid w:val="003D5490"/>
    <w:rsid w:val="003D5FBB"/>
    <w:rsid w:val="003D6859"/>
    <w:rsid w:val="003E01A9"/>
    <w:rsid w:val="003E197F"/>
    <w:rsid w:val="003E265D"/>
    <w:rsid w:val="003E335A"/>
    <w:rsid w:val="003E3E38"/>
    <w:rsid w:val="003E431C"/>
    <w:rsid w:val="003E4B32"/>
    <w:rsid w:val="003E5468"/>
    <w:rsid w:val="003E6840"/>
    <w:rsid w:val="003E692B"/>
    <w:rsid w:val="003E6FC2"/>
    <w:rsid w:val="003F0371"/>
    <w:rsid w:val="003F0A31"/>
    <w:rsid w:val="003F1394"/>
    <w:rsid w:val="003F15D1"/>
    <w:rsid w:val="003F18BC"/>
    <w:rsid w:val="003F3709"/>
    <w:rsid w:val="003F3B9E"/>
    <w:rsid w:val="003F4F30"/>
    <w:rsid w:val="003F5812"/>
    <w:rsid w:val="003F5980"/>
    <w:rsid w:val="003F5F67"/>
    <w:rsid w:val="003F60A3"/>
    <w:rsid w:val="003F66AE"/>
    <w:rsid w:val="003F6E12"/>
    <w:rsid w:val="003F725C"/>
    <w:rsid w:val="003F7BA3"/>
    <w:rsid w:val="003F7F84"/>
    <w:rsid w:val="00400524"/>
    <w:rsid w:val="00400670"/>
    <w:rsid w:val="004007C9"/>
    <w:rsid w:val="00400DBF"/>
    <w:rsid w:val="00400DF6"/>
    <w:rsid w:val="004015F9"/>
    <w:rsid w:val="00401725"/>
    <w:rsid w:val="00401A0D"/>
    <w:rsid w:val="00402107"/>
    <w:rsid w:val="00402148"/>
    <w:rsid w:val="00403341"/>
    <w:rsid w:val="00404665"/>
    <w:rsid w:val="00404F8D"/>
    <w:rsid w:val="00406190"/>
    <w:rsid w:val="00406CA4"/>
    <w:rsid w:val="00407299"/>
    <w:rsid w:val="004100F3"/>
    <w:rsid w:val="004102FE"/>
    <w:rsid w:val="004105D2"/>
    <w:rsid w:val="00410F00"/>
    <w:rsid w:val="00410FCA"/>
    <w:rsid w:val="004114C7"/>
    <w:rsid w:val="00412BB2"/>
    <w:rsid w:val="00412E7C"/>
    <w:rsid w:val="00412EB9"/>
    <w:rsid w:val="004130A8"/>
    <w:rsid w:val="004134BD"/>
    <w:rsid w:val="00414CB6"/>
    <w:rsid w:val="00415825"/>
    <w:rsid w:val="00415E72"/>
    <w:rsid w:val="00416695"/>
    <w:rsid w:val="00416895"/>
    <w:rsid w:val="00416F77"/>
    <w:rsid w:val="004179B8"/>
    <w:rsid w:val="004206C6"/>
    <w:rsid w:val="004212A2"/>
    <w:rsid w:val="00421677"/>
    <w:rsid w:val="00422339"/>
    <w:rsid w:val="0042288D"/>
    <w:rsid w:val="00423249"/>
    <w:rsid w:val="00423587"/>
    <w:rsid w:val="00423AD7"/>
    <w:rsid w:val="00424C62"/>
    <w:rsid w:val="00425F7C"/>
    <w:rsid w:val="0042668A"/>
    <w:rsid w:val="00427513"/>
    <w:rsid w:val="00427CEE"/>
    <w:rsid w:val="00430120"/>
    <w:rsid w:val="00431422"/>
    <w:rsid w:val="00431C4A"/>
    <w:rsid w:val="004322F0"/>
    <w:rsid w:val="0043267E"/>
    <w:rsid w:val="00432F43"/>
    <w:rsid w:val="00433098"/>
    <w:rsid w:val="004337F0"/>
    <w:rsid w:val="004354EF"/>
    <w:rsid w:val="0043563A"/>
    <w:rsid w:val="00435FE1"/>
    <w:rsid w:val="004366E2"/>
    <w:rsid w:val="00436AE0"/>
    <w:rsid w:val="00437941"/>
    <w:rsid w:val="004379B5"/>
    <w:rsid w:val="004400A5"/>
    <w:rsid w:val="0044018E"/>
    <w:rsid w:val="00440960"/>
    <w:rsid w:val="00440EE5"/>
    <w:rsid w:val="00441CDB"/>
    <w:rsid w:val="00441DEE"/>
    <w:rsid w:val="0044342D"/>
    <w:rsid w:val="00443930"/>
    <w:rsid w:val="00443C22"/>
    <w:rsid w:val="00443D74"/>
    <w:rsid w:val="00444A81"/>
    <w:rsid w:val="00444FCA"/>
    <w:rsid w:val="004466DA"/>
    <w:rsid w:val="00446940"/>
    <w:rsid w:val="00446BD7"/>
    <w:rsid w:val="004501BF"/>
    <w:rsid w:val="00450315"/>
    <w:rsid w:val="0045044A"/>
    <w:rsid w:val="00450782"/>
    <w:rsid w:val="00450B5A"/>
    <w:rsid w:val="00451C4A"/>
    <w:rsid w:val="00451C58"/>
    <w:rsid w:val="00451C7E"/>
    <w:rsid w:val="00452819"/>
    <w:rsid w:val="004534C9"/>
    <w:rsid w:val="00453630"/>
    <w:rsid w:val="00455036"/>
    <w:rsid w:val="004557C5"/>
    <w:rsid w:val="004562FA"/>
    <w:rsid w:val="004569D2"/>
    <w:rsid w:val="00456DC9"/>
    <w:rsid w:val="00460229"/>
    <w:rsid w:val="00460826"/>
    <w:rsid w:val="00461313"/>
    <w:rsid w:val="00461394"/>
    <w:rsid w:val="004616E7"/>
    <w:rsid w:val="00461911"/>
    <w:rsid w:val="004619DE"/>
    <w:rsid w:val="00461F4E"/>
    <w:rsid w:val="004621F4"/>
    <w:rsid w:val="004626A2"/>
    <w:rsid w:val="00462963"/>
    <w:rsid w:val="00463261"/>
    <w:rsid w:val="0046387D"/>
    <w:rsid w:val="004643AE"/>
    <w:rsid w:val="0046459C"/>
    <w:rsid w:val="00465BF3"/>
    <w:rsid w:val="00466660"/>
    <w:rsid w:val="00467159"/>
    <w:rsid w:val="00467187"/>
    <w:rsid w:val="00467469"/>
    <w:rsid w:val="00467BD6"/>
    <w:rsid w:val="00467F67"/>
    <w:rsid w:val="00470002"/>
    <w:rsid w:val="00470E78"/>
    <w:rsid w:val="00471062"/>
    <w:rsid w:val="00471C33"/>
    <w:rsid w:val="0047411D"/>
    <w:rsid w:val="0047484C"/>
    <w:rsid w:val="004753C0"/>
    <w:rsid w:val="004755C9"/>
    <w:rsid w:val="00475B17"/>
    <w:rsid w:val="00475E8A"/>
    <w:rsid w:val="004760B1"/>
    <w:rsid w:val="00476587"/>
    <w:rsid w:val="004801EF"/>
    <w:rsid w:val="004807A7"/>
    <w:rsid w:val="00480800"/>
    <w:rsid w:val="00480E36"/>
    <w:rsid w:val="0048262E"/>
    <w:rsid w:val="00483A6F"/>
    <w:rsid w:val="004840DA"/>
    <w:rsid w:val="004848BE"/>
    <w:rsid w:val="0048787A"/>
    <w:rsid w:val="00490115"/>
    <w:rsid w:val="0049160E"/>
    <w:rsid w:val="00492316"/>
    <w:rsid w:val="00492FE0"/>
    <w:rsid w:val="00493025"/>
    <w:rsid w:val="00493835"/>
    <w:rsid w:val="00494007"/>
    <w:rsid w:val="004941B1"/>
    <w:rsid w:val="00494BBD"/>
    <w:rsid w:val="00494F7E"/>
    <w:rsid w:val="004966EE"/>
    <w:rsid w:val="00496D7A"/>
    <w:rsid w:val="00496E49"/>
    <w:rsid w:val="00497661"/>
    <w:rsid w:val="00497D77"/>
    <w:rsid w:val="00497DB2"/>
    <w:rsid w:val="004A0953"/>
    <w:rsid w:val="004A3934"/>
    <w:rsid w:val="004A44A3"/>
    <w:rsid w:val="004A499C"/>
    <w:rsid w:val="004A4FA2"/>
    <w:rsid w:val="004A5CEE"/>
    <w:rsid w:val="004A5FA9"/>
    <w:rsid w:val="004B010E"/>
    <w:rsid w:val="004B0560"/>
    <w:rsid w:val="004B0681"/>
    <w:rsid w:val="004B0856"/>
    <w:rsid w:val="004B1BC0"/>
    <w:rsid w:val="004B1C96"/>
    <w:rsid w:val="004B2602"/>
    <w:rsid w:val="004B2730"/>
    <w:rsid w:val="004B338C"/>
    <w:rsid w:val="004B368E"/>
    <w:rsid w:val="004B3B9F"/>
    <w:rsid w:val="004B437E"/>
    <w:rsid w:val="004B4A06"/>
    <w:rsid w:val="004B4DED"/>
    <w:rsid w:val="004B57E5"/>
    <w:rsid w:val="004B57FF"/>
    <w:rsid w:val="004B62CE"/>
    <w:rsid w:val="004B6D34"/>
    <w:rsid w:val="004B7691"/>
    <w:rsid w:val="004B7927"/>
    <w:rsid w:val="004C0741"/>
    <w:rsid w:val="004C0C64"/>
    <w:rsid w:val="004C144B"/>
    <w:rsid w:val="004C2A57"/>
    <w:rsid w:val="004C3C91"/>
    <w:rsid w:val="004C46AD"/>
    <w:rsid w:val="004C4DE5"/>
    <w:rsid w:val="004C500D"/>
    <w:rsid w:val="004C5062"/>
    <w:rsid w:val="004C7023"/>
    <w:rsid w:val="004C7540"/>
    <w:rsid w:val="004C7C63"/>
    <w:rsid w:val="004D010D"/>
    <w:rsid w:val="004D067C"/>
    <w:rsid w:val="004D0F0E"/>
    <w:rsid w:val="004D0F37"/>
    <w:rsid w:val="004D1373"/>
    <w:rsid w:val="004D1D65"/>
    <w:rsid w:val="004D272F"/>
    <w:rsid w:val="004D2781"/>
    <w:rsid w:val="004D33D1"/>
    <w:rsid w:val="004D4A73"/>
    <w:rsid w:val="004D4FED"/>
    <w:rsid w:val="004D577C"/>
    <w:rsid w:val="004D6F96"/>
    <w:rsid w:val="004D6FAD"/>
    <w:rsid w:val="004D7DCC"/>
    <w:rsid w:val="004D7E1A"/>
    <w:rsid w:val="004E05D3"/>
    <w:rsid w:val="004E0B52"/>
    <w:rsid w:val="004E0D11"/>
    <w:rsid w:val="004E140F"/>
    <w:rsid w:val="004E1A84"/>
    <w:rsid w:val="004E1F27"/>
    <w:rsid w:val="004E2106"/>
    <w:rsid w:val="004E2A6C"/>
    <w:rsid w:val="004E355D"/>
    <w:rsid w:val="004E3BE6"/>
    <w:rsid w:val="004E575B"/>
    <w:rsid w:val="004E57F0"/>
    <w:rsid w:val="004E5C01"/>
    <w:rsid w:val="004E6323"/>
    <w:rsid w:val="004E652A"/>
    <w:rsid w:val="004E73F1"/>
    <w:rsid w:val="004E7944"/>
    <w:rsid w:val="004F00EF"/>
    <w:rsid w:val="004F12B5"/>
    <w:rsid w:val="004F1A4C"/>
    <w:rsid w:val="004F1D5D"/>
    <w:rsid w:val="004F2B1E"/>
    <w:rsid w:val="004F3F7A"/>
    <w:rsid w:val="004F4E32"/>
    <w:rsid w:val="004F5564"/>
    <w:rsid w:val="004F5D10"/>
    <w:rsid w:val="004F6164"/>
    <w:rsid w:val="004F7E39"/>
    <w:rsid w:val="00501318"/>
    <w:rsid w:val="00501CEA"/>
    <w:rsid w:val="0050234B"/>
    <w:rsid w:val="00502BD0"/>
    <w:rsid w:val="00502C4C"/>
    <w:rsid w:val="00502D2A"/>
    <w:rsid w:val="00504A9F"/>
    <w:rsid w:val="005057C9"/>
    <w:rsid w:val="00507511"/>
    <w:rsid w:val="00507D6E"/>
    <w:rsid w:val="0051027E"/>
    <w:rsid w:val="005105CB"/>
    <w:rsid w:val="005105F8"/>
    <w:rsid w:val="00511EDB"/>
    <w:rsid w:val="00513193"/>
    <w:rsid w:val="00513A41"/>
    <w:rsid w:val="00513A76"/>
    <w:rsid w:val="00513F0A"/>
    <w:rsid w:val="00514A54"/>
    <w:rsid w:val="005153C9"/>
    <w:rsid w:val="00515D02"/>
    <w:rsid w:val="00515E49"/>
    <w:rsid w:val="00516248"/>
    <w:rsid w:val="00517072"/>
    <w:rsid w:val="00517231"/>
    <w:rsid w:val="005176F5"/>
    <w:rsid w:val="00517DAC"/>
    <w:rsid w:val="0052019D"/>
    <w:rsid w:val="00520F90"/>
    <w:rsid w:val="005214C9"/>
    <w:rsid w:val="0052158D"/>
    <w:rsid w:val="005217A2"/>
    <w:rsid w:val="00521D29"/>
    <w:rsid w:val="005222AF"/>
    <w:rsid w:val="00523473"/>
    <w:rsid w:val="0052348B"/>
    <w:rsid w:val="0052373D"/>
    <w:rsid w:val="00523E68"/>
    <w:rsid w:val="0052488F"/>
    <w:rsid w:val="00525919"/>
    <w:rsid w:val="00525997"/>
    <w:rsid w:val="00525E5C"/>
    <w:rsid w:val="00526028"/>
    <w:rsid w:val="005266F5"/>
    <w:rsid w:val="0052760B"/>
    <w:rsid w:val="00530105"/>
    <w:rsid w:val="005303B4"/>
    <w:rsid w:val="00530BBD"/>
    <w:rsid w:val="00531069"/>
    <w:rsid w:val="0053154F"/>
    <w:rsid w:val="00532356"/>
    <w:rsid w:val="00532F63"/>
    <w:rsid w:val="00533668"/>
    <w:rsid w:val="00533688"/>
    <w:rsid w:val="00533E3E"/>
    <w:rsid w:val="0053442E"/>
    <w:rsid w:val="00534A64"/>
    <w:rsid w:val="00534FD4"/>
    <w:rsid w:val="005357CB"/>
    <w:rsid w:val="00535A89"/>
    <w:rsid w:val="00535E71"/>
    <w:rsid w:val="00535E9E"/>
    <w:rsid w:val="00536323"/>
    <w:rsid w:val="005419F8"/>
    <w:rsid w:val="00542FE3"/>
    <w:rsid w:val="00543744"/>
    <w:rsid w:val="00543C85"/>
    <w:rsid w:val="00544693"/>
    <w:rsid w:val="00545EC8"/>
    <w:rsid w:val="00546488"/>
    <w:rsid w:val="00546B17"/>
    <w:rsid w:val="0054733B"/>
    <w:rsid w:val="005474B1"/>
    <w:rsid w:val="0054757F"/>
    <w:rsid w:val="005477BB"/>
    <w:rsid w:val="005478D7"/>
    <w:rsid w:val="00547D69"/>
    <w:rsid w:val="0055009B"/>
    <w:rsid w:val="0055060B"/>
    <w:rsid w:val="00550B5B"/>
    <w:rsid w:val="00551B13"/>
    <w:rsid w:val="00552936"/>
    <w:rsid w:val="00552B3E"/>
    <w:rsid w:val="005532E2"/>
    <w:rsid w:val="00553CD9"/>
    <w:rsid w:val="00554AF3"/>
    <w:rsid w:val="0055544F"/>
    <w:rsid w:val="00555507"/>
    <w:rsid w:val="00555BB2"/>
    <w:rsid w:val="00556675"/>
    <w:rsid w:val="005566A6"/>
    <w:rsid w:val="005569C5"/>
    <w:rsid w:val="00556E3C"/>
    <w:rsid w:val="005571D6"/>
    <w:rsid w:val="0055776C"/>
    <w:rsid w:val="00561249"/>
    <w:rsid w:val="00561512"/>
    <w:rsid w:val="00561984"/>
    <w:rsid w:val="00561F68"/>
    <w:rsid w:val="00562D17"/>
    <w:rsid w:val="00563A96"/>
    <w:rsid w:val="0056460E"/>
    <w:rsid w:val="00565448"/>
    <w:rsid w:val="00566633"/>
    <w:rsid w:val="005668B4"/>
    <w:rsid w:val="00567539"/>
    <w:rsid w:val="00567692"/>
    <w:rsid w:val="00567A02"/>
    <w:rsid w:val="00567A95"/>
    <w:rsid w:val="00567D1A"/>
    <w:rsid w:val="00570145"/>
    <w:rsid w:val="00570544"/>
    <w:rsid w:val="005712A3"/>
    <w:rsid w:val="005721C4"/>
    <w:rsid w:val="00572348"/>
    <w:rsid w:val="00572D07"/>
    <w:rsid w:val="00573329"/>
    <w:rsid w:val="0057355A"/>
    <w:rsid w:val="005741FF"/>
    <w:rsid w:val="00574ABD"/>
    <w:rsid w:val="00576242"/>
    <w:rsid w:val="0057671E"/>
    <w:rsid w:val="00577848"/>
    <w:rsid w:val="00581357"/>
    <w:rsid w:val="005813DD"/>
    <w:rsid w:val="005817DB"/>
    <w:rsid w:val="00581A5D"/>
    <w:rsid w:val="00581F89"/>
    <w:rsid w:val="005823C5"/>
    <w:rsid w:val="00583166"/>
    <w:rsid w:val="00583AC9"/>
    <w:rsid w:val="00583B95"/>
    <w:rsid w:val="00584309"/>
    <w:rsid w:val="00585006"/>
    <w:rsid w:val="005850EF"/>
    <w:rsid w:val="00585DBC"/>
    <w:rsid w:val="00586318"/>
    <w:rsid w:val="00586940"/>
    <w:rsid w:val="0059012D"/>
    <w:rsid w:val="00591BAD"/>
    <w:rsid w:val="00591E0F"/>
    <w:rsid w:val="00591F75"/>
    <w:rsid w:val="00593CF6"/>
    <w:rsid w:val="00594E86"/>
    <w:rsid w:val="005967B1"/>
    <w:rsid w:val="00597110"/>
    <w:rsid w:val="005974E7"/>
    <w:rsid w:val="00597940"/>
    <w:rsid w:val="00597CBD"/>
    <w:rsid w:val="00597D64"/>
    <w:rsid w:val="005A0C73"/>
    <w:rsid w:val="005A13FF"/>
    <w:rsid w:val="005A1A7D"/>
    <w:rsid w:val="005A1E58"/>
    <w:rsid w:val="005A1F90"/>
    <w:rsid w:val="005A3E1A"/>
    <w:rsid w:val="005A4B45"/>
    <w:rsid w:val="005A4D82"/>
    <w:rsid w:val="005A50C5"/>
    <w:rsid w:val="005A5364"/>
    <w:rsid w:val="005A5990"/>
    <w:rsid w:val="005A6E9F"/>
    <w:rsid w:val="005A7BE3"/>
    <w:rsid w:val="005B1CD6"/>
    <w:rsid w:val="005B1D8C"/>
    <w:rsid w:val="005B1EFA"/>
    <w:rsid w:val="005B27A8"/>
    <w:rsid w:val="005B28AC"/>
    <w:rsid w:val="005B34F7"/>
    <w:rsid w:val="005B3A28"/>
    <w:rsid w:val="005B3F8C"/>
    <w:rsid w:val="005B487B"/>
    <w:rsid w:val="005B5C6A"/>
    <w:rsid w:val="005B643F"/>
    <w:rsid w:val="005B6A2F"/>
    <w:rsid w:val="005B6CDB"/>
    <w:rsid w:val="005B6D62"/>
    <w:rsid w:val="005C11DB"/>
    <w:rsid w:val="005C1BCC"/>
    <w:rsid w:val="005C1F6D"/>
    <w:rsid w:val="005C2A6A"/>
    <w:rsid w:val="005C2AB7"/>
    <w:rsid w:val="005C34A2"/>
    <w:rsid w:val="005C389D"/>
    <w:rsid w:val="005C404F"/>
    <w:rsid w:val="005C431B"/>
    <w:rsid w:val="005C4B06"/>
    <w:rsid w:val="005C4FA3"/>
    <w:rsid w:val="005C57B1"/>
    <w:rsid w:val="005C6026"/>
    <w:rsid w:val="005C60C9"/>
    <w:rsid w:val="005C67B4"/>
    <w:rsid w:val="005C6C7B"/>
    <w:rsid w:val="005C7C30"/>
    <w:rsid w:val="005C7CFE"/>
    <w:rsid w:val="005D1A5D"/>
    <w:rsid w:val="005D2593"/>
    <w:rsid w:val="005D3060"/>
    <w:rsid w:val="005D3B22"/>
    <w:rsid w:val="005D417F"/>
    <w:rsid w:val="005D4A6B"/>
    <w:rsid w:val="005D525B"/>
    <w:rsid w:val="005D56D4"/>
    <w:rsid w:val="005D5CAD"/>
    <w:rsid w:val="005E09C6"/>
    <w:rsid w:val="005E1353"/>
    <w:rsid w:val="005E1E8C"/>
    <w:rsid w:val="005E2178"/>
    <w:rsid w:val="005E2973"/>
    <w:rsid w:val="005E46E0"/>
    <w:rsid w:val="005E4CFA"/>
    <w:rsid w:val="005E696E"/>
    <w:rsid w:val="005E6976"/>
    <w:rsid w:val="005E6E96"/>
    <w:rsid w:val="005E78F1"/>
    <w:rsid w:val="005E7E9C"/>
    <w:rsid w:val="005F06D0"/>
    <w:rsid w:val="005F11DD"/>
    <w:rsid w:val="005F1788"/>
    <w:rsid w:val="005F198C"/>
    <w:rsid w:val="005F2236"/>
    <w:rsid w:val="005F2EEC"/>
    <w:rsid w:val="005F4099"/>
    <w:rsid w:val="005F44A1"/>
    <w:rsid w:val="005F44B2"/>
    <w:rsid w:val="005F4A1B"/>
    <w:rsid w:val="005F53A7"/>
    <w:rsid w:val="005F54DC"/>
    <w:rsid w:val="005F58AB"/>
    <w:rsid w:val="005F5A39"/>
    <w:rsid w:val="005F667C"/>
    <w:rsid w:val="005F6A03"/>
    <w:rsid w:val="005F6F97"/>
    <w:rsid w:val="005F79E2"/>
    <w:rsid w:val="00601FA6"/>
    <w:rsid w:val="00601FE2"/>
    <w:rsid w:val="00602524"/>
    <w:rsid w:val="00602543"/>
    <w:rsid w:val="0060283E"/>
    <w:rsid w:val="00602B39"/>
    <w:rsid w:val="00603029"/>
    <w:rsid w:val="006047B2"/>
    <w:rsid w:val="0060511C"/>
    <w:rsid w:val="00607FF5"/>
    <w:rsid w:val="006104BF"/>
    <w:rsid w:val="006123A7"/>
    <w:rsid w:val="00612484"/>
    <w:rsid w:val="00612BC6"/>
    <w:rsid w:val="00612F10"/>
    <w:rsid w:val="00613234"/>
    <w:rsid w:val="006136EC"/>
    <w:rsid w:val="0061415A"/>
    <w:rsid w:val="00614A73"/>
    <w:rsid w:val="00614E25"/>
    <w:rsid w:val="00615ADF"/>
    <w:rsid w:val="00615C0E"/>
    <w:rsid w:val="00615E4A"/>
    <w:rsid w:val="006174F6"/>
    <w:rsid w:val="00620BC9"/>
    <w:rsid w:val="00622201"/>
    <w:rsid w:val="00622D7C"/>
    <w:rsid w:val="00623FAD"/>
    <w:rsid w:val="00624264"/>
    <w:rsid w:val="00624272"/>
    <w:rsid w:val="0062701E"/>
    <w:rsid w:val="00630064"/>
    <w:rsid w:val="006316E5"/>
    <w:rsid w:val="00633207"/>
    <w:rsid w:val="00633335"/>
    <w:rsid w:val="00633A52"/>
    <w:rsid w:val="00633B0B"/>
    <w:rsid w:val="0063557E"/>
    <w:rsid w:val="00635DB6"/>
    <w:rsid w:val="00635F52"/>
    <w:rsid w:val="00637C65"/>
    <w:rsid w:val="006400BF"/>
    <w:rsid w:val="0064036C"/>
    <w:rsid w:val="006408D7"/>
    <w:rsid w:val="00640DFE"/>
    <w:rsid w:val="00640E39"/>
    <w:rsid w:val="0064127B"/>
    <w:rsid w:val="00642193"/>
    <w:rsid w:val="00643B3F"/>
    <w:rsid w:val="00645078"/>
    <w:rsid w:val="00646100"/>
    <w:rsid w:val="0064740D"/>
    <w:rsid w:val="00647498"/>
    <w:rsid w:val="006479AA"/>
    <w:rsid w:val="00647DA5"/>
    <w:rsid w:val="006501AF"/>
    <w:rsid w:val="00650CA0"/>
    <w:rsid w:val="00650F2B"/>
    <w:rsid w:val="00652D97"/>
    <w:rsid w:val="00653313"/>
    <w:rsid w:val="00653523"/>
    <w:rsid w:val="00653594"/>
    <w:rsid w:val="006553D4"/>
    <w:rsid w:val="006556A9"/>
    <w:rsid w:val="00656D34"/>
    <w:rsid w:val="006601E1"/>
    <w:rsid w:val="0066144E"/>
    <w:rsid w:val="00661B5B"/>
    <w:rsid w:val="00661DA6"/>
    <w:rsid w:val="00661F51"/>
    <w:rsid w:val="006626C4"/>
    <w:rsid w:val="006634E6"/>
    <w:rsid w:val="00663C49"/>
    <w:rsid w:val="00664F6E"/>
    <w:rsid w:val="006653A4"/>
    <w:rsid w:val="00666017"/>
    <w:rsid w:val="006660FD"/>
    <w:rsid w:val="0066638E"/>
    <w:rsid w:val="00666BD0"/>
    <w:rsid w:val="00667330"/>
    <w:rsid w:val="0066762F"/>
    <w:rsid w:val="00667E1F"/>
    <w:rsid w:val="0067076A"/>
    <w:rsid w:val="006707DE"/>
    <w:rsid w:val="00670CB9"/>
    <w:rsid w:val="00670CD6"/>
    <w:rsid w:val="0067228E"/>
    <w:rsid w:val="00672506"/>
    <w:rsid w:val="00672F6A"/>
    <w:rsid w:val="0067413E"/>
    <w:rsid w:val="00674336"/>
    <w:rsid w:val="006755E6"/>
    <w:rsid w:val="00680006"/>
    <w:rsid w:val="00680224"/>
    <w:rsid w:val="0068027F"/>
    <w:rsid w:val="006808E3"/>
    <w:rsid w:val="00680AEC"/>
    <w:rsid w:val="006810D1"/>
    <w:rsid w:val="00681775"/>
    <w:rsid w:val="00681F2A"/>
    <w:rsid w:val="00682DEF"/>
    <w:rsid w:val="00682EF1"/>
    <w:rsid w:val="00683B8F"/>
    <w:rsid w:val="00684247"/>
    <w:rsid w:val="00684318"/>
    <w:rsid w:val="00684550"/>
    <w:rsid w:val="00684623"/>
    <w:rsid w:val="00684A6D"/>
    <w:rsid w:val="0068665A"/>
    <w:rsid w:val="006869DE"/>
    <w:rsid w:val="00686C62"/>
    <w:rsid w:val="00687080"/>
    <w:rsid w:val="00687345"/>
    <w:rsid w:val="00687479"/>
    <w:rsid w:val="00687E04"/>
    <w:rsid w:val="00690B75"/>
    <w:rsid w:val="00690E75"/>
    <w:rsid w:val="006918CF"/>
    <w:rsid w:val="006919F2"/>
    <w:rsid w:val="006925E9"/>
    <w:rsid w:val="00693417"/>
    <w:rsid w:val="00693C8A"/>
    <w:rsid w:val="00693D58"/>
    <w:rsid w:val="00693EDA"/>
    <w:rsid w:val="00694C08"/>
    <w:rsid w:val="00695AC6"/>
    <w:rsid w:val="006962EF"/>
    <w:rsid w:val="006964F8"/>
    <w:rsid w:val="00696CF7"/>
    <w:rsid w:val="00696D63"/>
    <w:rsid w:val="00696FE1"/>
    <w:rsid w:val="00697088"/>
    <w:rsid w:val="00697475"/>
    <w:rsid w:val="006974CD"/>
    <w:rsid w:val="006A1088"/>
    <w:rsid w:val="006A13D1"/>
    <w:rsid w:val="006A1405"/>
    <w:rsid w:val="006A1E1D"/>
    <w:rsid w:val="006A3072"/>
    <w:rsid w:val="006A3785"/>
    <w:rsid w:val="006A3F90"/>
    <w:rsid w:val="006A4AF9"/>
    <w:rsid w:val="006A4FFE"/>
    <w:rsid w:val="006A5020"/>
    <w:rsid w:val="006A5410"/>
    <w:rsid w:val="006A557E"/>
    <w:rsid w:val="006A5EF9"/>
    <w:rsid w:val="006A7102"/>
    <w:rsid w:val="006A7841"/>
    <w:rsid w:val="006A7B1B"/>
    <w:rsid w:val="006B0070"/>
    <w:rsid w:val="006B05A2"/>
    <w:rsid w:val="006B06BB"/>
    <w:rsid w:val="006B0835"/>
    <w:rsid w:val="006B14F7"/>
    <w:rsid w:val="006B2B94"/>
    <w:rsid w:val="006B2B97"/>
    <w:rsid w:val="006B31BE"/>
    <w:rsid w:val="006B39C4"/>
    <w:rsid w:val="006B3AFF"/>
    <w:rsid w:val="006B3DA9"/>
    <w:rsid w:val="006B514C"/>
    <w:rsid w:val="006B5259"/>
    <w:rsid w:val="006B56AD"/>
    <w:rsid w:val="006B58AD"/>
    <w:rsid w:val="006B5C19"/>
    <w:rsid w:val="006B65C4"/>
    <w:rsid w:val="006B7047"/>
    <w:rsid w:val="006B70D2"/>
    <w:rsid w:val="006B7492"/>
    <w:rsid w:val="006B7537"/>
    <w:rsid w:val="006C1191"/>
    <w:rsid w:val="006C148F"/>
    <w:rsid w:val="006C23D6"/>
    <w:rsid w:val="006C2DA9"/>
    <w:rsid w:val="006C3C45"/>
    <w:rsid w:val="006C3D38"/>
    <w:rsid w:val="006C4743"/>
    <w:rsid w:val="006C48B4"/>
    <w:rsid w:val="006C5A1E"/>
    <w:rsid w:val="006C5D82"/>
    <w:rsid w:val="006C7BDB"/>
    <w:rsid w:val="006C7CF5"/>
    <w:rsid w:val="006C7ED0"/>
    <w:rsid w:val="006C7F8B"/>
    <w:rsid w:val="006D01EE"/>
    <w:rsid w:val="006D0B76"/>
    <w:rsid w:val="006D0B92"/>
    <w:rsid w:val="006D0C12"/>
    <w:rsid w:val="006D1E1D"/>
    <w:rsid w:val="006D2542"/>
    <w:rsid w:val="006D296D"/>
    <w:rsid w:val="006D34F3"/>
    <w:rsid w:val="006D3A47"/>
    <w:rsid w:val="006D3AC6"/>
    <w:rsid w:val="006D3DC3"/>
    <w:rsid w:val="006D4B47"/>
    <w:rsid w:val="006D5548"/>
    <w:rsid w:val="006D63D5"/>
    <w:rsid w:val="006D6458"/>
    <w:rsid w:val="006D72C4"/>
    <w:rsid w:val="006D7C63"/>
    <w:rsid w:val="006E0695"/>
    <w:rsid w:val="006E09DC"/>
    <w:rsid w:val="006E109B"/>
    <w:rsid w:val="006E1148"/>
    <w:rsid w:val="006E2BC6"/>
    <w:rsid w:val="006E33FA"/>
    <w:rsid w:val="006E4150"/>
    <w:rsid w:val="006E46BA"/>
    <w:rsid w:val="006E605C"/>
    <w:rsid w:val="006E7372"/>
    <w:rsid w:val="006F061C"/>
    <w:rsid w:val="006F114F"/>
    <w:rsid w:val="006F2A10"/>
    <w:rsid w:val="006F3302"/>
    <w:rsid w:val="006F352B"/>
    <w:rsid w:val="006F394F"/>
    <w:rsid w:val="006F3993"/>
    <w:rsid w:val="006F4C88"/>
    <w:rsid w:val="006F5222"/>
    <w:rsid w:val="006F5B60"/>
    <w:rsid w:val="006F6037"/>
    <w:rsid w:val="006F66B2"/>
    <w:rsid w:val="006F6BC0"/>
    <w:rsid w:val="00700A0A"/>
    <w:rsid w:val="00700EE9"/>
    <w:rsid w:val="00701616"/>
    <w:rsid w:val="00702AB2"/>
    <w:rsid w:val="00702D23"/>
    <w:rsid w:val="00703FB4"/>
    <w:rsid w:val="00705219"/>
    <w:rsid w:val="0070569E"/>
    <w:rsid w:val="00705A23"/>
    <w:rsid w:val="00705BFB"/>
    <w:rsid w:val="00705F3F"/>
    <w:rsid w:val="0070787F"/>
    <w:rsid w:val="00710CAD"/>
    <w:rsid w:val="00711B0E"/>
    <w:rsid w:val="00712B94"/>
    <w:rsid w:val="0071309D"/>
    <w:rsid w:val="007134A6"/>
    <w:rsid w:val="007137F5"/>
    <w:rsid w:val="0071398F"/>
    <w:rsid w:val="007139B4"/>
    <w:rsid w:val="0071418F"/>
    <w:rsid w:val="007152D3"/>
    <w:rsid w:val="007152F9"/>
    <w:rsid w:val="00715A5C"/>
    <w:rsid w:val="007166AC"/>
    <w:rsid w:val="0071712B"/>
    <w:rsid w:val="00717568"/>
    <w:rsid w:val="00717760"/>
    <w:rsid w:val="00717F3F"/>
    <w:rsid w:val="00721532"/>
    <w:rsid w:val="007220B1"/>
    <w:rsid w:val="007229EE"/>
    <w:rsid w:val="00722B20"/>
    <w:rsid w:val="007248B3"/>
    <w:rsid w:val="00724B03"/>
    <w:rsid w:val="00724B0E"/>
    <w:rsid w:val="00725292"/>
    <w:rsid w:val="00727052"/>
    <w:rsid w:val="00727CF0"/>
    <w:rsid w:val="007303DF"/>
    <w:rsid w:val="00730B81"/>
    <w:rsid w:val="007311BD"/>
    <w:rsid w:val="00732E0B"/>
    <w:rsid w:val="00732E92"/>
    <w:rsid w:val="00733272"/>
    <w:rsid w:val="00733870"/>
    <w:rsid w:val="0073399F"/>
    <w:rsid w:val="00735693"/>
    <w:rsid w:val="00736089"/>
    <w:rsid w:val="00736BC9"/>
    <w:rsid w:val="00740187"/>
    <w:rsid w:val="00740A76"/>
    <w:rsid w:val="00740EAE"/>
    <w:rsid w:val="007415CF"/>
    <w:rsid w:val="007429BB"/>
    <w:rsid w:val="007439DF"/>
    <w:rsid w:val="00743E5B"/>
    <w:rsid w:val="00743FCC"/>
    <w:rsid w:val="00743FD0"/>
    <w:rsid w:val="00744D32"/>
    <w:rsid w:val="00744FB5"/>
    <w:rsid w:val="0074564A"/>
    <w:rsid w:val="007457A5"/>
    <w:rsid w:val="007509C4"/>
    <w:rsid w:val="00751C36"/>
    <w:rsid w:val="007521B3"/>
    <w:rsid w:val="0075289F"/>
    <w:rsid w:val="00753158"/>
    <w:rsid w:val="007535DA"/>
    <w:rsid w:val="00753974"/>
    <w:rsid w:val="00753D2D"/>
    <w:rsid w:val="00754241"/>
    <w:rsid w:val="00754577"/>
    <w:rsid w:val="00755FDB"/>
    <w:rsid w:val="00756480"/>
    <w:rsid w:val="00756897"/>
    <w:rsid w:val="007568E0"/>
    <w:rsid w:val="007571FB"/>
    <w:rsid w:val="0075724B"/>
    <w:rsid w:val="00757524"/>
    <w:rsid w:val="00757635"/>
    <w:rsid w:val="00757F4A"/>
    <w:rsid w:val="00760246"/>
    <w:rsid w:val="00760E14"/>
    <w:rsid w:val="007613D3"/>
    <w:rsid w:val="0076269E"/>
    <w:rsid w:val="00762CFB"/>
    <w:rsid w:val="00762FDE"/>
    <w:rsid w:val="00763305"/>
    <w:rsid w:val="007634B6"/>
    <w:rsid w:val="00763AF1"/>
    <w:rsid w:val="00764C33"/>
    <w:rsid w:val="007651C5"/>
    <w:rsid w:val="007658D4"/>
    <w:rsid w:val="00767357"/>
    <w:rsid w:val="00767370"/>
    <w:rsid w:val="00767B31"/>
    <w:rsid w:val="007701FA"/>
    <w:rsid w:val="007709D9"/>
    <w:rsid w:val="00772417"/>
    <w:rsid w:val="007731EB"/>
    <w:rsid w:val="00774A8A"/>
    <w:rsid w:val="00775AA7"/>
    <w:rsid w:val="00775B1F"/>
    <w:rsid w:val="00775CB8"/>
    <w:rsid w:val="00776228"/>
    <w:rsid w:val="00777D0B"/>
    <w:rsid w:val="007808FE"/>
    <w:rsid w:val="00780DD5"/>
    <w:rsid w:val="00781510"/>
    <w:rsid w:val="007815E9"/>
    <w:rsid w:val="00781AD0"/>
    <w:rsid w:val="007826AD"/>
    <w:rsid w:val="007839DA"/>
    <w:rsid w:val="0078490C"/>
    <w:rsid w:val="00784994"/>
    <w:rsid w:val="00784A50"/>
    <w:rsid w:val="00786745"/>
    <w:rsid w:val="00790E7B"/>
    <w:rsid w:val="007914AE"/>
    <w:rsid w:val="00791BB9"/>
    <w:rsid w:val="007920AB"/>
    <w:rsid w:val="00792807"/>
    <w:rsid w:val="00792D91"/>
    <w:rsid w:val="00792FC3"/>
    <w:rsid w:val="007936AB"/>
    <w:rsid w:val="00793848"/>
    <w:rsid w:val="00794703"/>
    <w:rsid w:val="00794BD0"/>
    <w:rsid w:val="00795953"/>
    <w:rsid w:val="00795AAA"/>
    <w:rsid w:val="007964BF"/>
    <w:rsid w:val="0079722A"/>
    <w:rsid w:val="00797269"/>
    <w:rsid w:val="0079782C"/>
    <w:rsid w:val="00797FA8"/>
    <w:rsid w:val="007A0030"/>
    <w:rsid w:val="007A041C"/>
    <w:rsid w:val="007A0441"/>
    <w:rsid w:val="007A08F4"/>
    <w:rsid w:val="007A0C58"/>
    <w:rsid w:val="007A1039"/>
    <w:rsid w:val="007A128E"/>
    <w:rsid w:val="007A18DC"/>
    <w:rsid w:val="007A265C"/>
    <w:rsid w:val="007A3015"/>
    <w:rsid w:val="007A37EA"/>
    <w:rsid w:val="007A3DC1"/>
    <w:rsid w:val="007A4F5D"/>
    <w:rsid w:val="007A4F9B"/>
    <w:rsid w:val="007A578A"/>
    <w:rsid w:val="007A60A6"/>
    <w:rsid w:val="007A686D"/>
    <w:rsid w:val="007A7311"/>
    <w:rsid w:val="007A762C"/>
    <w:rsid w:val="007A7822"/>
    <w:rsid w:val="007A7B33"/>
    <w:rsid w:val="007A7CFD"/>
    <w:rsid w:val="007B09DB"/>
    <w:rsid w:val="007B2A81"/>
    <w:rsid w:val="007B3567"/>
    <w:rsid w:val="007B3E11"/>
    <w:rsid w:val="007B529C"/>
    <w:rsid w:val="007B7365"/>
    <w:rsid w:val="007C01AB"/>
    <w:rsid w:val="007C055E"/>
    <w:rsid w:val="007C0654"/>
    <w:rsid w:val="007C0F04"/>
    <w:rsid w:val="007C1CE5"/>
    <w:rsid w:val="007C1E13"/>
    <w:rsid w:val="007C1F21"/>
    <w:rsid w:val="007C1FE1"/>
    <w:rsid w:val="007C2D9E"/>
    <w:rsid w:val="007C3937"/>
    <w:rsid w:val="007C4DB5"/>
    <w:rsid w:val="007C4FAD"/>
    <w:rsid w:val="007C5A33"/>
    <w:rsid w:val="007C617D"/>
    <w:rsid w:val="007C65D2"/>
    <w:rsid w:val="007C6FFB"/>
    <w:rsid w:val="007C7211"/>
    <w:rsid w:val="007C7668"/>
    <w:rsid w:val="007C7DF8"/>
    <w:rsid w:val="007D0042"/>
    <w:rsid w:val="007D13B6"/>
    <w:rsid w:val="007D14AE"/>
    <w:rsid w:val="007D2126"/>
    <w:rsid w:val="007D333C"/>
    <w:rsid w:val="007D4798"/>
    <w:rsid w:val="007D4DB7"/>
    <w:rsid w:val="007D647C"/>
    <w:rsid w:val="007D67DF"/>
    <w:rsid w:val="007D67F0"/>
    <w:rsid w:val="007D7003"/>
    <w:rsid w:val="007D7182"/>
    <w:rsid w:val="007E07CD"/>
    <w:rsid w:val="007E0B38"/>
    <w:rsid w:val="007E1BD7"/>
    <w:rsid w:val="007E27E5"/>
    <w:rsid w:val="007E29FF"/>
    <w:rsid w:val="007E2B05"/>
    <w:rsid w:val="007E2CCB"/>
    <w:rsid w:val="007E32B0"/>
    <w:rsid w:val="007E3FE0"/>
    <w:rsid w:val="007E547C"/>
    <w:rsid w:val="007E5878"/>
    <w:rsid w:val="007E7013"/>
    <w:rsid w:val="007E7763"/>
    <w:rsid w:val="007F0B5F"/>
    <w:rsid w:val="007F203B"/>
    <w:rsid w:val="007F2922"/>
    <w:rsid w:val="007F3070"/>
    <w:rsid w:val="007F3199"/>
    <w:rsid w:val="007F4045"/>
    <w:rsid w:val="007F43A0"/>
    <w:rsid w:val="007F5D28"/>
    <w:rsid w:val="007F6741"/>
    <w:rsid w:val="007F6836"/>
    <w:rsid w:val="007F755B"/>
    <w:rsid w:val="00800317"/>
    <w:rsid w:val="0080103B"/>
    <w:rsid w:val="00801DE8"/>
    <w:rsid w:val="00801E37"/>
    <w:rsid w:val="00802324"/>
    <w:rsid w:val="008025F3"/>
    <w:rsid w:val="008035B9"/>
    <w:rsid w:val="0080364B"/>
    <w:rsid w:val="00803797"/>
    <w:rsid w:val="00803996"/>
    <w:rsid w:val="00803D6D"/>
    <w:rsid w:val="00804C81"/>
    <w:rsid w:val="00804E13"/>
    <w:rsid w:val="00806709"/>
    <w:rsid w:val="00806B19"/>
    <w:rsid w:val="008071FA"/>
    <w:rsid w:val="008101BF"/>
    <w:rsid w:val="0081098E"/>
    <w:rsid w:val="00812312"/>
    <w:rsid w:val="008135DE"/>
    <w:rsid w:val="00813686"/>
    <w:rsid w:val="00813879"/>
    <w:rsid w:val="0081449E"/>
    <w:rsid w:val="00815057"/>
    <w:rsid w:val="008155E4"/>
    <w:rsid w:val="00816077"/>
    <w:rsid w:val="0081661D"/>
    <w:rsid w:val="00817116"/>
    <w:rsid w:val="008178A6"/>
    <w:rsid w:val="008179D8"/>
    <w:rsid w:val="00820DD5"/>
    <w:rsid w:val="008217DE"/>
    <w:rsid w:val="00821CC7"/>
    <w:rsid w:val="00822DB2"/>
    <w:rsid w:val="00822E40"/>
    <w:rsid w:val="0082347F"/>
    <w:rsid w:val="00823A86"/>
    <w:rsid w:val="00823AE5"/>
    <w:rsid w:val="008242A4"/>
    <w:rsid w:val="00824843"/>
    <w:rsid w:val="0082518C"/>
    <w:rsid w:val="00825BCE"/>
    <w:rsid w:val="00827E9E"/>
    <w:rsid w:val="00827EA8"/>
    <w:rsid w:val="00830342"/>
    <w:rsid w:val="00830B1C"/>
    <w:rsid w:val="008310D4"/>
    <w:rsid w:val="00831831"/>
    <w:rsid w:val="008318BF"/>
    <w:rsid w:val="00832AD2"/>
    <w:rsid w:val="00832E11"/>
    <w:rsid w:val="00833548"/>
    <w:rsid w:val="00833AAA"/>
    <w:rsid w:val="0083457D"/>
    <w:rsid w:val="00835FA6"/>
    <w:rsid w:val="00836353"/>
    <w:rsid w:val="00836581"/>
    <w:rsid w:val="008367D9"/>
    <w:rsid w:val="00837B0A"/>
    <w:rsid w:val="00837E6C"/>
    <w:rsid w:val="00841872"/>
    <w:rsid w:val="0084271A"/>
    <w:rsid w:val="00842FCA"/>
    <w:rsid w:val="008431E9"/>
    <w:rsid w:val="00843FF9"/>
    <w:rsid w:val="00844361"/>
    <w:rsid w:val="008452B3"/>
    <w:rsid w:val="008454AB"/>
    <w:rsid w:val="008459D2"/>
    <w:rsid w:val="008464E7"/>
    <w:rsid w:val="0084673F"/>
    <w:rsid w:val="00847397"/>
    <w:rsid w:val="00850329"/>
    <w:rsid w:val="0085069D"/>
    <w:rsid w:val="0085134A"/>
    <w:rsid w:val="008513A6"/>
    <w:rsid w:val="00851D14"/>
    <w:rsid w:val="00851EFF"/>
    <w:rsid w:val="008522C2"/>
    <w:rsid w:val="00852899"/>
    <w:rsid w:val="00852F81"/>
    <w:rsid w:val="00852FB6"/>
    <w:rsid w:val="00853EFC"/>
    <w:rsid w:val="00853F88"/>
    <w:rsid w:val="0085409C"/>
    <w:rsid w:val="00855510"/>
    <w:rsid w:val="00855A7D"/>
    <w:rsid w:val="00855F3B"/>
    <w:rsid w:val="0085614D"/>
    <w:rsid w:val="0085660A"/>
    <w:rsid w:val="008567C3"/>
    <w:rsid w:val="00856D95"/>
    <w:rsid w:val="00861A54"/>
    <w:rsid w:val="0086219D"/>
    <w:rsid w:val="0086262F"/>
    <w:rsid w:val="00862746"/>
    <w:rsid w:val="00862790"/>
    <w:rsid w:val="00862FA2"/>
    <w:rsid w:val="00863AC7"/>
    <w:rsid w:val="00864419"/>
    <w:rsid w:val="00864A5A"/>
    <w:rsid w:val="00864EC8"/>
    <w:rsid w:val="00865111"/>
    <w:rsid w:val="00865561"/>
    <w:rsid w:val="00865598"/>
    <w:rsid w:val="00866BBD"/>
    <w:rsid w:val="00866BD3"/>
    <w:rsid w:val="00866ED1"/>
    <w:rsid w:val="008678B7"/>
    <w:rsid w:val="00867B46"/>
    <w:rsid w:val="008702DC"/>
    <w:rsid w:val="00870652"/>
    <w:rsid w:val="0087067F"/>
    <w:rsid w:val="00870977"/>
    <w:rsid w:val="00870B1F"/>
    <w:rsid w:val="00870F57"/>
    <w:rsid w:val="00871448"/>
    <w:rsid w:val="008715AE"/>
    <w:rsid w:val="00871E05"/>
    <w:rsid w:val="00872332"/>
    <w:rsid w:val="008724F7"/>
    <w:rsid w:val="008724FC"/>
    <w:rsid w:val="0087335E"/>
    <w:rsid w:val="00873384"/>
    <w:rsid w:val="00874400"/>
    <w:rsid w:val="0087451B"/>
    <w:rsid w:val="008746B6"/>
    <w:rsid w:val="00874A54"/>
    <w:rsid w:val="00874B09"/>
    <w:rsid w:val="00874C16"/>
    <w:rsid w:val="00875860"/>
    <w:rsid w:val="00875904"/>
    <w:rsid w:val="00876D0A"/>
    <w:rsid w:val="00876FFF"/>
    <w:rsid w:val="0087713B"/>
    <w:rsid w:val="00877BBD"/>
    <w:rsid w:val="0088016B"/>
    <w:rsid w:val="00880D8A"/>
    <w:rsid w:val="0088116C"/>
    <w:rsid w:val="0088180A"/>
    <w:rsid w:val="008822FC"/>
    <w:rsid w:val="00882520"/>
    <w:rsid w:val="00883F70"/>
    <w:rsid w:val="00884473"/>
    <w:rsid w:val="00885795"/>
    <w:rsid w:val="00885956"/>
    <w:rsid w:val="00885961"/>
    <w:rsid w:val="00885E11"/>
    <w:rsid w:val="00886049"/>
    <w:rsid w:val="0088699E"/>
    <w:rsid w:val="00886CF2"/>
    <w:rsid w:val="00887405"/>
    <w:rsid w:val="00887ADD"/>
    <w:rsid w:val="008902BE"/>
    <w:rsid w:val="00890739"/>
    <w:rsid w:val="00890890"/>
    <w:rsid w:val="00890FD8"/>
    <w:rsid w:val="00891EF3"/>
    <w:rsid w:val="00892B13"/>
    <w:rsid w:val="00893161"/>
    <w:rsid w:val="0089320B"/>
    <w:rsid w:val="00893A1F"/>
    <w:rsid w:val="00894102"/>
    <w:rsid w:val="00894279"/>
    <w:rsid w:val="00894E72"/>
    <w:rsid w:val="00895872"/>
    <w:rsid w:val="00895B1D"/>
    <w:rsid w:val="00895E3D"/>
    <w:rsid w:val="0089682D"/>
    <w:rsid w:val="00896CB0"/>
    <w:rsid w:val="008A03DB"/>
    <w:rsid w:val="008A0AE0"/>
    <w:rsid w:val="008A18B8"/>
    <w:rsid w:val="008A292C"/>
    <w:rsid w:val="008A2C04"/>
    <w:rsid w:val="008A44CC"/>
    <w:rsid w:val="008A49DF"/>
    <w:rsid w:val="008A5720"/>
    <w:rsid w:val="008A6F95"/>
    <w:rsid w:val="008B00F6"/>
    <w:rsid w:val="008B017B"/>
    <w:rsid w:val="008B0FC5"/>
    <w:rsid w:val="008B11C5"/>
    <w:rsid w:val="008B125F"/>
    <w:rsid w:val="008B13B8"/>
    <w:rsid w:val="008B1DF6"/>
    <w:rsid w:val="008B1F7B"/>
    <w:rsid w:val="008B34BA"/>
    <w:rsid w:val="008B4601"/>
    <w:rsid w:val="008B4D9F"/>
    <w:rsid w:val="008B5B84"/>
    <w:rsid w:val="008B65B4"/>
    <w:rsid w:val="008B66CE"/>
    <w:rsid w:val="008B75F4"/>
    <w:rsid w:val="008B7A34"/>
    <w:rsid w:val="008B7E63"/>
    <w:rsid w:val="008B7ED6"/>
    <w:rsid w:val="008C06F0"/>
    <w:rsid w:val="008C0ABC"/>
    <w:rsid w:val="008C2A6A"/>
    <w:rsid w:val="008C3DFD"/>
    <w:rsid w:val="008C3F05"/>
    <w:rsid w:val="008C42C3"/>
    <w:rsid w:val="008C5EFC"/>
    <w:rsid w:val="008C6056"/>
    <w:rsid w:val="008C74C5"/>
    <w:rsid w:val="008C77E1"/>
    <w:rsid w:val="008D16B1"/>
    <w:rsid w:val="008D176A"/>
    <w:rsid w:val="008D1895"/>
    <w:rsid w:val="008D1D9D"/>
    <w:rsid w:val="008D3BB6"/>
    <w:rsid w:val="008D4949"/>
    <w:rsid w:val="008D53D9"/>
    <w:rsid w:val="008D594B"/>
    <w:rsid w:val="008D5AC3"/>
    <w:rsid w:val="008D5E1B"/>
    <w:rsid w:val="008D6235"/>
    <w:rsid w:val="008D6323"/>
    <w:rsid w:val="008D6CF9"/>
    <w:rsid w:val="008D6DDC"/>
    <w:rsid w:val="008E02F8"/>
    <w:rsid w:val="008E0578"/>
    <w:rsid w:val="008E06E1"/>
    <w:rsid w:val="008E0796"/>
    <w:rsid w:val="008E1C39"/>
    <w:rsid w:val="008E2FE6"/>
    <w:rsid w:val="008E3915"/>
    <w:rsid w:val="008E3FD9"/>
    <w:rsid w:val="008E51AF"/>
    <w:rsid w:val="008E5B09"/>
    <w:rsid w:val="008E618C"/>
    <w:rsid w:val="008E643F"/>
    <w:rsid w:val="008E6759"/>
    <w:rsid w:val="008E68B7"/>
    <w:rsid w:val="008E77C4"/>
    <w:rsid w:val="008E7B25"/>
    <w:rsid w:val="008F06D6"/>
    <w:rsid w:val="008F06EE"/>
    <w:rsid w:val="008F07CC"/>
    <w:rsid w:val="008F1390"/>
    <w:rsid w:val="008F1EA1"/>
    <w:rsid w:val="008F226B"/>
    <w:rsid w:val="008F2BDD"/>
    <w:rsid w:val="008F3CD0"/>
    <w:rsid w:val="008F4BB4"/>
    <w:rsid w:val="008F5BB0"/>
    <w:rsid w:val="008F6ADC"/>
    <w:rsid w:val="008F779F"/>
    <w:rsid w:val="008F792C"/>
    <w:rsid w:val="009017BB"/>
    <w:rsid w:val="00901848"/>
    <w:rsid w:val="00902071"/>
    <w:rsid w:val="009020A6"/>
    <w:rsid w:val="00902213"/>
    <w:rsid w:val="0090252F"/>
    <w:rsid w:val="009025FF"/>
    <w:rsid w:val="00903290"/>
    <w:rsid w:val="00904197"/>
    <w:rsid w:val="00904391"/>
    <w:rsid w:val="009051A5"/>
    <w:rsid w:val="009072B0"/>
    <w:rsid w:val="009075F4"/>
    <w:rsid w:val="009106E7"/>
    <w:rsid w:val="00911681"/>
    <w:rsid w:val="00911B3B"/>
    <w:rsid w:val="00912689"/>
    <w:rsid w:val="0091291B"/>
    <w:rsid w:val="00912E6C"/>
    <w:rsid w:val="00913425"/>
    <w:rsid w:val="00913909"/>
    <w:rsid w:val="0091440A"/>
    <w:rsid w:val="00914504"/>
    <w:rsid w:val="00915004"/>
    <w:rsid w:val="009160EA"/>
    <w:rsid w:val="00916607"/>
    <w:rsid w:val="009166AA"/>
    <w:rsid w:val="00916A10"/>
    <w:rsid w:val="00916BFB"/>
    <w:rsid w:val="00916CD3"/>
    <w:rsid w:val="00921620"/>
    <w:rsid w:val="0092234A"/>
    <w:rsid w:val="00922604"/>
    <w:rsid w:val="00922D45"/>
    <w:rsid w:val="00923064"/>
    <w:rsid w:val="009236FB"/>
    <w:rsid w:val="00923929"/>
    <w:rsid w:val="0092395C"/>
    <w:rsid w:val="009249C9"/>
    <w:rsid w:val="00924B2B"/>
    <w:rsid w:val="00925CA2"/>
    <w:rsid w:val="00926050"/>
    <w:rsid w:val="009270AA"/>
    <w:rsid w:val="00927757"/>
    <w:rsid w:val="0092778F"/>
    <w:rsid w:val="00927FB8"/>
    <w:rsid w:val="009304FD"/>
    <w:rsid w:val="0093187A"/>
    <w:rsid w:val="0093203C"/>
    <w:rsid w:val="0093210E"/>
    <w:rsid w:val="0093259F"/>
    <w:rsid w:val="009327ED"/>
    <w:rsid w:val="00932D8D"/>
    <w:rsid w:val="00934FB3"/>
    <w:rsid w:val="00935EEF"/>
    <w:rsid w:val="0093742A"/>
    <w:rsid w:val="009408FC"/>
    <w:rsid w:val="00940990"/>
    <w:rsid w:val="00940BEF"/>
    <w:rsid w:val="009411E1"/>
    <w:rsid w:val="009417E5"/>
    <w:rsid w:val="00941CF9"/>
    <w:rsid w:val="00942E6B"/>
    <w:rsid w:val="0094312F"/>
    <w:rsid w:val="00943A9C"/>
    <w:rsid w:val="00944A85"/>
    <w:rsid w:val="00945582"/>
    <w:rsid w:val="009466B5"/>
    <w:rsid w:val="00946D44"/>
    <w:rsid w:val="00946E1E"/>
    <w:rsid w:val="00946EBA"/>
    <w:rsid w:val="00947926"/>
    <w:rsid w:val="00950C0B"/>
    <w:rsid w:val="009511D7"/>
    <w:rsid w:val="00951675"/>
    <w:rsid w:val="00952C8F"/>
    <w:rsid w:val="00953030"/>
    <w:rsid w:val="00953B28"/>
    <w:rsid w:val="00953E98"/>
    <w:rsid w:val="00954DDC"/>
    <w:rsid w:val="0095547E"/>
    <w:rsid w:val="009565D5"/>
    <w:rsid w:val="00956729"/>
    <w:rsid w:val="00956DC3"/>
    <w:rsid w:val="00957446"/>
    <w:rsid w:val="00957B7D"/>
    <w:rsid w:val="00957C0D"/>
    <w:rsid w:val="009604D4"/>
    <w:rsid w:val="0096079A"/>
    <w:rsid w:val="00960AFE"/>
    <w:rsid w:val="00960F82"/>
    <w:rsid w:val="0096170D"/>
    <w:rsid w:val="00961CD5"/>
    <w:rsid w:val="0096253C"/>
    <w:rsid w:val="00962BC4"/>
    <w:rsid w:val="00962D83"/>
    <w:rsid w:val="00963515"/>
    <w:rsid w:val="0096354D"/>
    <w:rsid w:val="00965DD6"/>
    <w:rsid w:val="00966801"/>
    <w:rsid w:val="00966C52"/>
    <w:rsid w:val="0096752D"/>
    <w:rsid w:val="00967D52"/>
    <w:rsid w:val="00970626"/>
    <w:rsid w:val="00970AE5"/>
    <w:rsid w:val="00971111"/>
    <w:rsid w:val="00971290"/>
    <w:rsid w:val="009712C6"/>
    <w:rsid w:val="0097135F"/>
    <w:rsid w:val="009713A4"/>
    <w:rsid w:val="00971578"/>
    <w:rsid w:val="00971A41"/>
    <w:rsid w:val="00971A93"/>
    <w:rsid w:val="00971C12"/>
    <w:rsid w:val="009721BB"/>
    <w:rsid w:val="0097286D"/>
    <w:rsid w:val="00972F48"/>
    <w:rsid w:val="0097329F"/>
    <w:rsid w:val="00973849"/>
    <w:rsid w:val="00973AF8"/>
    <w:rsid w:val="00974873"/>
    <w:rsid w:val="00974CDF"/>
    <w:rsid w:val="009755E5"/>
    <w:rsid w:val="00975A1B"/>
    <w:rsid w:val="009772F2"/>
    <w:rsid w:val="009777D1"/>
    <w:rsid w:val="00977944"/>
    <w:rsid w:val="00980077"/>
    <w:rsid w:val="009809D5"/>
    <w:rsid w:val="00980B49"/>
    <w:rsid w:val="00981A70"/>
    <w:rsid w:val="00982CD7"/>
    <w:rsid w:val="00982E39"/>
    <w:rsid w:val="00982FD0"/>
    <w:rsid w:val="00983858"/>
    <w:rsid w:val="00983894"/>
    <w:rsid w:val="009841F5"/>
    <w:rsid w:val="009851B8"/>
    <w:rsid w:val="00986784"/>
    <w:rsid w:val="00986E70"/>
    <w:rsid w:val="0098758A"/>
    <w:rsid w:val="00987774"/>
    <w:rsid w:val="00991523"/>
    <w:rsid w:val="00991657"/>
    <w:rsid w:val="00992849"/>
    <w:rsid w:val="009931EA"/>
    <w:rsid w:val="00993F69"/>
    <w:rsid w:val="00994103"/>
    <w:rsid w:val="00994245"/>
    <w:rsid w:val="009945BA"/>
    <w:rsid w:val="00994ACF"/>
    <w:rsid w:val="00994C7E"/>
    <w:rsid w:val="00994E3D"/>
    <w:rsid w:val="00995B5F"/>
    <w:rsid w:val="00995D33"/>
    <w:rsid w:val="00995EA5"/>
    <w:rsid w:val="00996355"/>
    <w:rsid w:val="009968FF"/>
    <w:rsid w:val="00997D69"/>
    <w:rsid w:val="009A3552"/>
    <w:rsid w:val="009A48FE"/>
    <w:rsid w:val="009A50D8"/>
    <w:rsid w:val="009A5F2D"/>
    <w:rsid w:val="009A710F"/>
    <w:rsid w:val="009A7403"/>
    <w:rsid w:val="009A76C4"/>
    <w:rsid w:val="009A7B85"/>
    <w:rsid w:val="009A7C84"/>
    <w:rsid w:val="009B0365"/>
    <w:rsid w:val="009B03C4"/>
    <w:rsid w:val="009B0747"/>
    <w:rsid w:val="009B0B99"/>
    <w:rsid w:val="009B1A50"/>
    <w:rsid w:val="009B2325"/>
    <w:rsid w:val="009B3036"/>
    <w:rsid w:val="009B3E38"/>
    <w:rsid w:val="009B4007"/>
    <w:rsid w:val="009B401A"/>
    <w:rsid w:val="009B636C"/>
    <w:rsid w:val="009B6530"/>
    <w:rsid w:val="009B6995"/>
    <w:rsid w:val="009B69FA"/>
    <w:rsid w:val="009B732C"/>
    <w:rsid w:val="009B7C9B"/>
    <w:rsid w:val="009B7F91"/>
    <w:rsid w:val="009C0240"/>
    <w:rsid w:val="009C13C6"/>
    <w:rsid w:val="009C1A97"/>
    <w:rsid w:val="009C1B0C"/>
    <w:rsid w:val="009C1B79"/>
    <w:rsid w:val="009C1F76"/>
    <w:rsid w:val="009C24AF"/>
    <w:rsid w:val="009C3086"/>
    <w:rsid w:val="009C3EF2"/>
    <w:rsid w:val="009C4A83"/>
    <w:rsid w:val="009C4E63"/>
    <w:rsid w:val="009C523B"/>
    <w:rsid w:val="009C5947"/>
    <w:rsid w:val="009C5B1E"/>
    <w:rsid w:val="009C5D4F"/>
    <w:rsid w:val="009C63F2"/>
    <w:rsid w:val="009C69CA"/>
    <w:rsid w:val="009C799E"/>
    <w:rsid w:val="009D021C"/>
    <w:rsid w:val="009D07A4"/>
    <w:rsid w:val="009D10B0"/>
    <w:rsid w:val="009D1855"/>
    <w:rsid w:val="009D34A1"/>
    <w:rsid w:val="009D35B1"/>
    <w:rsid w:val="009D372E"/>
    <w:rsid w:val="009D39EA"/>
    <w:rsid w:val="009D5D33"/>
    <w:rsid w:val="009D6052"/>
    <w:rsid w:val="009D64D4"/>
    <w:rsid w:val="009D74DD"/>
    <w:rsid w:val="009D79E0"/>
    <w:rsid w:val="009D7F76"/>
    <w:rsid w:val="009E1180"/>
    <w:rsid w:val="009E1669"/>
    <w:rsid w:val="009E34C5"/>
    <w:rsid w:val="009E4D93"/>
    <w:rsid w:val="009E4F31"/>
    <w:rsid w:val="009E5383"/>
    <w:rsid w:val="009E598E"/>
    <w:rsid w:val="009E695A"/>
    <w:rsid w:val="009E7E39"/>
    <w:rsid w:val="009F08DB"/>
    <w:rsid w:val="009F0F03"/>
    <w:rsid w:val="009F3413"/>
    <w:rsid w:val="009F362F"/>
    <w:rsid w:val="009F3C43"/>
    <w:rsid w:val="009F41D5"/>
    <w:rsid w:val="009F4AEC"/>
    <w:rsid w:val="009F52F5"/>
    <w:rsid w:val="009F5A9F"/>
    <w:rsid w:val="009F5EC1"/>
    <w:rsid w:val="009F6559"/>
    <w:rsid w:val="00A01586"/>
    <w:rsid w:val="00A0375A"/>
    <w:rsid w:val="00A0443D"/>
    <w:rsid w:val="00A04A7E"/>
    <w:rsid w:val="00A06686"/>
    <w:rsid w:val="00A0706D"/>
    <w:rsid w:val="00A07295"/>
    <w:rsid w:val="00A072F0"/>
    <w:rsid w:val="00A075EB"/>
    <w:rsid w:val="00A07E9E"/>
    <w:rsid w:val="00A104D2"/>
    <w:rsid w:val="00A10FB0"/>
    <w:rsid w:val="00A118C1"/>
    <w:rsid w:val="00A11D8B"/>
    <w:rsid w:val="00A1216A"/>
    <w:rsid w:val="00A12580"/>
    <w:rsid w:val="00A12B6B"/>
    <w:rsid w:val="00A12BC4"/>
    <w:rsid w:val="00A14BAD"/>
    <w:rsid w:val="00A14E67"/>
    <w:rsid w:val="00A14ECD"/>
    <w:rsid w:val="00A15537"/>
    <w:rsid w:val="00A156DC"/>
    <w:rsid w:val="00A15F62"/>
    <w:rsid w:val="00A17AA2"/>
    <w:rsid w:val="00A2246D"/>
    <w:rsid w:val="00A225E9"/>
    <w:rsid w:val="00A2294F"/>
    <w:rsid w:val="00A2324A"/>
    <w:rsid w:val="00A23E4A"/>
    <w:rsid w:val="00A2456D"/>
    <w:rsid w:val="00A24770"/>
    <w:rsid w:val="00A25A73"/>
    <w:rsid w:val="00A25DCA"/>
    <w:rsid w:val="00A26718"/>
    <w:rsid w:val="00A26928"/>
    <w:rsid w:val="00A303ED"/>
    <w:rsid w:val="00A30CDC"/>
    <w:rsid w:val="00A324C6"/>
    <w:rsid w:val="00A327F3"/>
    <w:rsid w:val="00A32D21"/>
    <w:rsid w:val="00A3319C"/>
    <w:rsid w:val="00A33A22"/>
    <w:rsid w:val="00A33AE5"/>
    <w:rsid w:val="00A34062"/>
    <w:rsid w:val="00A34C39"/>
    <w:rsid w:val="00A35D7D"/>
    <w:rsid w:val="00A35F10"/>
    <w:rsid w:val="00A361A5"/>
    <w:rsid w:val="00A36E38"/>
    <w:rsid w:val="00A37189"/>
    <w:rsid w:val="00A3722E"/>
    <w:rsid w:val="00A37597"/>
    <w:rsid w:val="00A37AE4"/>
    <w:rsid w:val="00A407AA"/>
    <w:rsid w:val="00A420A1"/>
    <w:rsid w:val="00A4301B"/>
    <w:rsid w:val="00A451F4"/>
    <w:rsid w:val="00A45516"/>
    <w:rsid w:val="00A4562D"/>
    <w:rsid w:val="00A46241"/>
    <w:rsid w:val="00A46E6D"/>
    <w:rsid w:val="00A50580"/>
    <w:rsid w:val="00A50A7C"/>
    <w:rsid w:val="00A520DB"/>
    <w:rsid w:val="00A52332"/>
    <w:rsid w:val="00A526DB"/>
    <w:rsid w:val="00A53B98"/>
    <w:rsid w:val="00A54535"/>
    <w:rsid w:val="00A545DA"/>
    <w:rsid w:val="00A54CF3"/>
    <w:rsid w:val="00A5515A"/>
    <w:rsid w:val="00A55784"/>
    <w:rsid w:val="00A57FF6"/>
    <w:rsid w:val="00A601CD"/>
    <w:rsid w:val="00A6204E"/>
    <w:rsid w:val="00A62E12"/>
    <w:rsid w:val="00A63214"/>
    <w:rsid w:val="00A64FE6"/>
    <w:rsid w:val="00A65705"/>
    <w:rsid w:val="00A66E65"/>
    <w:rsid w:val="00A672F6"/>
    <w:rsid w:val="00A70401"/>
    <w:rsid w:val="00A7093D"/>
    <w:rsid w:val="00A70D9F"/>
    <w:rsid w:val="00A70EAE"/>
    <w:rsid w:val="00A70FFE"/>
    <w:rsid w:val="00A7173F"/>
    <w:rsid w:val="00A71E48"/>
    <w:rsid w:val="00A72214"/>
    <w:rsid w:val="00A72A9C"/>
    <w:rsid w:val="00A7435C"/>
    <w:rsid w:val="00A74D77"/>
    <w:rsid w:val="00A7521B"/>
    <w:rsid w:val="00A774FB"/>
    <w:rsid w:val="00A77D6A"/>
    <w:rsid w:val="00A80848"/>
    <w:rsid w:val="00A810C7"/>
    <w:rsid w:val="00A814CF"/>
    <w:rsid w:val="00A816EF"/>
    <w:rsid w:val="00A82A53"/>
    <w:rsid w:val="00A82E58"/>
    <w:rsid w:val="00A831E4"/>
    <w:rsid w:val="00A83C60"/>
    <w:rsid w:val="00A84BB2"/>
    <w:rsid w:val="00A84E49"/>
    <w:rsid w:val="00A84EA3"/>
    <w:rsid w:val="00A84EB2"/>
    <w:rsid w:val="00A85269"/>
    <w:rsid w:val="00A85CA6"/>
    <w:rsid w:val="00A875A1"/>
    <w:rsid w:val="00A87750"/>
    <w:rsid w:val="00A879FD"/>
    <w:rsid w:val="00A87E7F"/>
    <w:rsid w:val="00A90671"/>
    <w:rsid w:val="00A90674"/>
    <w:rsid w:val="00A90EE1"/>
    <w:rsid w:val="00A90F21"/>
    <w:rsid w:val="00A910D0"/>
    <w:rsid w:val="00A915FA"/>
    <w:rsid w:val="00A918BD"/>
    <w:rsid w:val="00A91FD7"/>
    <w:rsid w:val="00A92C8E"/>
    <w:rsid w:val="00A94001"/>
    <w:rsid w:val="00A943A4"/>
    <w:rsid w:val="00A94E97"/>
    <w:rsid w:val="00A96427"/>
    <w:rsid w:val="00A96CF1"/>
    <w:rsid w:val="00A96D51"/>
    <w:rsid w:val="00A96F46"/>
    <w:rsid w:val="00A973EB"/>
    <w:rsid w:val="00A9753D"/>
    <w:rsid w:val="00A97BD4"/>
    <w:rsid w:val="00AA0128"/>
    <w:rsid w:val="00AA01DD"/>
    <w:rsid w:val="00AA19F1"/>
    <w:rsid w:val="00AA20F4"/>
    <w:rsid w:val="00AA28C2"/>
    <w:rsid w:val="00AA2A7B"/>
    <w:rsid w:val="00AA2ED0"/>
    <w:rsid w:val="00AA34E3"/>
    <w:rsid w:val="00AA3BF2"/>
    <w:rsid w:val="00AA481D"/>
    <w:rsid w:val="00AA519B"/>
    <w:rsid w:val="00AA5B81"/>
    <w:rsid w:val="00AA7619"/>
    <w:rsid w:val="00AA77DB"/>
    <w:rsid w:val="00AA7F64"/>
    <w:rsid w:val="00AB0A45"/>
    <w:rsid w:val="00AB14FD"/>
    <w:rsid w:val="00AB20FE"/>
    <w:rsid w:val="00AB2121"/>
    <w:rsid w:val="00AB2838"/>
    <w:rsid w:val="00AB4103"/>
    <w:rsid w:val="00AB4E0B"/>
    <w:rsid w:val="00AB5942"/>
    <w:rsid w:val="00AB7710"/>
    <w:rsid w:val="00AC0080"/>
    <w:rsid w:val="00AC0482"/>
    <w:rsid w:val="00AC0CC1"/>
    <w:rsid w:val="00AC17D8"/>
    <w:rsid w:val="00AC1B60"/>
    <w:rsid w:val="00AC3D47"/>
    <w:rsid w:val="00AC3FAF"/>
    <w:rsid w:val="00AC45F5"/>
    <w:rsid w:val="00AC4919"/>
    <w:rsid w:val="00AC5AFF"/>
    <w:rsid w:val="00AC6118"/>
    <w:rsid w:val="00AC6DA6"/>
    <w:rsid w:val="00AD112B"/>
    <w:rsid w:val="00AD2FD3"/>
    <w:rsid w:val="00AD35FA"/>
    <w:rsid w:val="00AD4370"/>
    <w:rsid w:val="00AD4D8F"/>
    <w:rsid w:val="00AD4E04"/>
    <w:rsid w:val="00AD68B3"/>
    <w:rsid w:val="00AD734C"/>
    <w:rsid w:val="00AD7AF9"/>
    <w:rsid w:val="00AE118C"/>
    <w:rsid w:val="00AE11BD"/>
    <w:rsid w:val="00AE17E2"/>
    <w:rsid w:val="00AE1D01"/>
    <w:rsid w:val="00AE2B86"/>
    <w:rsid w:val="00AE3CCD"/>
    <w:rsid w:val="00AE4D5A"/>
    <w:rsid w:val="00AE6256"/>
    <w:rsid w:val="00AE6BFC"/>
    <w:rsid w:val="00AF0378"/>
    <w:rsid w:val="00AF0993"/>
    <w:rsid w:val="00AF1A74"/>
    <w:rsid w:val="00AF1D55"/>
    <w:rsid w:val="00AF2236"/>
    <w:rsid w:val="00AF249A"/>
    <w:rsid w:val="00AF249E"/>
    <w:rsid w:val="00AF30E1"/>
    <w:rsid w:val="00AF33D6"/>
    <w:rsid w:val="00AF3DFE"/>
    <w:rsid w:val="00AF4F56"/>
    <w:rsid w:val="00AF5D4C"/>
    <w:rsid w:val="00AF738D"/>
    <w:rsid w:val="00AF75B8"/>
    <w:rsid w:val="00AF7763"/>
    <w:rsid w:val="00B004BA"/>
    <w:rsid w:val="00B013E2"/>
    <w:rsid w:val="00B018DD"/>
    <w:rsid w:val="00B019C3"/>
    <w:rsid w:val="00B022F2"/>
    <w:rsid w:val="00B02E1A"/>
    <w:rsid w:val="00B03395"/>
    <w:rsid w:val="00B0346C"/>
    <w:rsid w:val="00B03CC4"/>
    <w:rsid w:val="00B04A04"/>
    <w:rsid w:val="00B05792"/>
    <w:rsid w:val="00B069D0"/>
    <w:rsid w:val="00B06B22"/>
    <w:rsid w:val="00B0735E"/>
    <w:rsid w:val="00B079DA"/>
    <w:rsid w:val="00B07F87"/>
    <w:rsid w:val="00B10304"/>
    <w:rsid w:val="00B1033D"/>
    <w:rsid w:val="00B10D4C"/>
    <w:rsid w:val="00B118D7"/>
    <w:rsid w:val="00B12E8E"/>
    <w:rsid w:val="00B13823"/>
    <w:rsid w:val="00B13EE8"/>
    <w:rsid w:val="00B141F0"/>
    <w:rsid w:val="00B14602"/>
    <w:rsid w:val="00B147CC"/>
    <w:rsid w:val="00B14AAB"/>
    <w:rsid w:val="00B14FCF"/>
    <w:rsid w:val="00B15176"/>
    <w:rsid w:val="00B17B16"/>
    <w:rsid w:val="00B21A80"/>
    <w:rsid w:val="00B22C01"/>
    <w:rsid w:val="00B23897"/>
    <w:rsid w:val="00B23C8E"/>
    <w:rsid w:val="00B23CC8"/>
    <w:rsid w:val="00B24DC9"/>
    <w:rsid w:val="00B251AC"/>
    <w:rsid w:val="00B26BA0"/>
    <w:rsid w:val="00B26E39"/>
    <w:rsid w:val="00B2708B"/>
    <w:rsid w:val="00B27D3F"/>
    <w:rsid w:val="00B30386"/>
    <w:rsid w:val="00B307D5"/>
    <w:rsid w:val="00B30D16"/>
    <w:rsid w:val="00B32207"/>
    <w:rsid w:val="00B33A2F"/>
    <w:rsid w:val="00B357AD"/>
    <w:rsid w:val="00B35944"/>
    <w:rsid w:val="00B36571"/>
    <w:rsid w:val="00B37F3B"/>
    <w:rsid w:val="00B43D66"/>
    <w:rsid w:val="00B440D3"/>
    <w:rsid w:val="00B4468E"/>
    <w:rsid w:val="00B44FF1"/>
    <w:rsid w:val="00B46B63"/>
    <w:rsid w:val="00B46BF7"/>
    <w:rsid w:val="00B4750E"/>
    <w:rsid w:val="00B502A1"/>
    <w:rsid w:val="00B518F9"/>
    <w:rsid w:val="00B52194"/>
    <w:rsid w:val="00B526CE"/>
    <w:rsid w:val="00B52D38"/>
    <w:rsid w:val="00B5343A"/>
    <w:rsid w:val="00B53508"/>
    <w:rsid w:val="00B53751"/>
    <w:rsid w:val="00B538BE"/>
    <w:rsid w:val="00B54830"/>
    <w:rsid w:val="00B551F7"/>
    <w:rsid w:val="00B553CF"/>
    <w:rsid w:val="00B5597F"/>
    <w:rsid w:val="00B56193"/>
    <w:rsid w:val="00B56870"/>
    <w:rsid w:val="00B56BC1"/>
    <w:rsid w:val="00B56C67"/>
    <w:rsid w:val="00B60DA0"/>
    <w:rsid w:val="00B61A42"/>
    <w:rsid w:val="00B62EB9"/>
    <w:rsid w:val="00B63AC8"/>
    <w:rsid w:val="00B6432E"/>
    <w:rsid w:val="00B644DA"/>
    <w:rsid w:val="00B65392"/>
    <w:rsid w:val="00B6623A"/>
    <w:rsid w:val="00B66385"/>
    <w:rsid w:val="00B66606"/>
    <w:rsid w:val="00B67B27"/>
    <w:rsid w:val="00B714EA"/>
    <w:rsid w:val="00B71C0F"/>
    <w:rsid w:val="00B7222F"/>
    <w:rsid w:val="00B73208"/>
    <w:rsid w:val="00B73EF6"/>
    <w:rsid w:val="00B74DD7"/>
    <w:rsid w:val="00B74DE4"/>
    <w:rsid w:val="00B75100"/>
    <w:rsid w:val="00B75340"/>
    <w:rsid w:val="00B76CC2"/>
    <w:rsid w:val="00B7757F"/>
    <w:rsid w:val="00B77633"/>
    <w:rsid w:val="00B801B5"/>
    <w:rsid w:val="00B80E9C"/>
    <w:rsid w:val="00B8108B"/>
    <w:rsid w:val="00B81354"/>
    <w:rsid w:val="00B8141E"/>
    <w:rsid w:val="00B8145A"/>
    <w:rsid w:val="00B81BF6"/>
    <w:rsid w:val="00B8239B"/>
    <w:rsid w:val="00B83E13"/>
    <w:rsid w:val="00B85E93"/>
    <w:rsid w:val="00B86152"/>
    <w:rsid w:val="00B86D6F"/>
    <w:rsid w:val="00B86DA4"/>
    <w:rsid w:val="00B87FC9"/>
    <w:rsid w:val="00B90BFE"/>
    <w:rsid w:val="00B90EC0"/>
    <w:rsid w:val="00B914A5"/>
    <w:rsid w:val="00B9171C"/>
    <w:rsid w:val="00B91BAD"/>
    <w:rsid w:val="00B91D90"/>
    <w:rsid w:val="00B91E4E"/>
    <w:rsid w:val="00B92EDA"/>
    <w:rsid w:val="00B9384D"/>
    <w:rsid w:val="00B938A2"/>
    <w:rsid w:val="00B93D01"/>
    <w:rsid w:val="00B94372"/>
    <w:rsid w:val="00B959EA"/>
    <w:rsid w:val="00B9683B"/>
    <w:rsid w:val="00B96F70"/>
    <w:rsid w:val="00B97873"/>
    <w:rsid w:val="00BA0A0D"/>
    <w:rsid w:val="00BA0B9A"/>
    <w:rsid w:val="00BA22C7"/>
    <w:rsid w:val="00BA2E49"/>
    <w:rsid w:val="00BA3DD7"/>
    <w:rsid w:val="00BA4108"/>
    <w:rsid w:val="00BA4879"/>
    <w:rsid w:val="00BA4A19"/>
    <w:rsid w:val="00BA5C89"/>
    <w:rsid w:val="00BA602A"/>
    <w:rsid w:val="00BA629D"/>
    <w:rsid w:val="00BA793F"/>
    <w:rsid w:val="00BA79BC"/>
    <w:rsid w:val="00BA7ADE"/>
    <w:rsid w:val="00BB0719"/>
    <w:rsid w:val="00BB280B"/>
    <w:rsid w:val="00BB2CD3"/>
    <w:rsid w:val="00BB3131"/>
    <w:rsid w:val="00BB4977"/>
    <w:rsid w:val="00BB4F4C"/>
    <w:rsid w:val="00BB6292"/>
    <w:rsid w:val="00BB766F"/>
    <w:rsid w:val="00BC09A6"/>
    <w:rsid w:val="00BC1017"/>
    <w:rsid w:val="00BC19D4"/>
    <w:rsid w:val="00BC1D4B"/>
    <w:rsid w:val="00BC1FE3"/>
    <w:rsid w:val="00BC25CA"/>
    <w:rsid w:val="00BC2BB6"/>
    <w:rsid w:val="00BC415A"/>
    <w:rsid w:val="00BC4187"/>
    <w:rsid w:val="00BC437F"/>
    <w:rsid w:val="00BC4A09"/>
    <w:rsid w:val="00BC59F7"/>
    <w:rsid w:val="00BC5DFC"/>
    <w:rsid w:val="00BC5F13"/>
    <w:rsid w:val="00BC6DA8"/>
    <w:rsid w:val="00BD0398"/>
    <w:rsid w:val="00BD0704"/>
    <w:rsid w:val="00BD0FC3"/>
    <w:rsid w:val="00BD1AE2"/>
    <w:rsid w:val="00BD2347"/>
    <w:rsid w:val="00BD33C3"/>
    <w:rsid w:val="00BD40D7"/>
    <w:rsid w:val="00BD56C7"/>
    <w:rsid w:val="00BD58FB"/>
    <w:rsid w:val="00BD5B7A"/>
    <w:rsid w:val="00BD5EFE"/>
    <w:rsid w:val="00BD5F16"/>
    <w:rsid w:val="00BD66B9"/>
    <w:rsid w:val="00BD67D3"/>
    <w:rsid w:val="00BD68A3"/>
    <w:rsid w:val="00BD6A29"/>
    <w:rsid w:val="00BD7AEB"/>
    <w:rsid w:val="00BD7CA0"/>
    <w:rsid w:val="00BE0CEB"/>
    <w:rsid w:val="00BE0D65"/>
    <w:rsid w:val="00BE0DC8"/>
    <w:rsid w:val="00BE19E4"/>
    <w:rsid w:val="00BE2220"/>
    <w:rsid w:val="00BE24C1"/>
    <w:rsid w:val="00BE2DAC"/>
    <w:rsid w:val="00BE311D"/>
    <w:rsid w:val="00BE32C1"/>
    <w:rsid w:val="00BE3934"/>
    <w:rsid w:val="00BE4AE1"/>
    <w:rsid w:val="00BE4E6D"/>
    <w:rsid w:val="00BE5437"/>
    <w:rsid w:val="00BE5BB0"/>
    <w:rsid w:val="00BE64BE"/>
    <w:rsid w:val="00BE659B"/>
    <w:rsid w:val="00BE69DC"/>
    <w:rsid w:val="00BF05A6"/>
    <w:rsid w:val="00BF082B"/>
    <w:rsid w:val="00BF164E"/>
    <w:rsid w:val="00BF27EB"/>
    <w:rsid w:val="00BF3CD5"/>
    <w:rsid w:val="00BF3D4B"/>
    <w:rsid w:val="00BF4D2D"/>
    <w:rsid w:val="00BF6350"/>
    <w:rsid w:val="00BF64BE"/>
    <w:rsid w:val="00BF6B49"/>
    <w:rsid w:val="00BF6D3F"/>
    <w:rsid w:val="00BF6DAA"/>
    <w:rsid w:val="00BF7084"/>
    <w:rsid w:val="00BF770F"/>
    <w:rsid w:val="00C001AB"/>
    <w:rsid w:val="00C00811"/>
    <w:rsid w:val="00C00BF7"/>
    <w:rsid w:val="00C0111A"/>
    <w:rsid w:val="00C0192B"/>
    <w:rsid w:val="00C01DD6"/>
    <w:rsid w:val="00C02222"/>
    <w:rsid w:val="00C033F2"/>
    <w:rsid w:val="00C0357D"/>
    <w:rsid w:val="00C035C4"/>
    <w:rsid w:val="00C036CF"/>
    <w:rsid w:val="00C04376"/>
    <w:rsid w:val="00C044DF"/>
    <w:rsid w:val="00C05767"/>
    <w:rsid w:val="00C05B70"/>
    <w:rsid w:val="00C06A24"/>
    <w:rsid w:val="00C079EA"/>
    <w:rsid w:val="00C07DA5"/>
    <w:rsid w:val="00C109EE"/>
    <w:rsid w:val="00C10F0E"/>
    <w:rsid w:val="00C13342"/>
    <w:rsid w:val="00C136DB"/>
    <w:rsid w:val="00C146C0"/>
    <w:rsid w:val="00C14B39"/>
    <w:rsid w:val="00C14C9C"/>
    <w:rsid w:val="00C14DA6"/>
    <w:rsid w:val="00C14E9E"/>
    <w:rsid w:val="00C1503C"/>
    <w:rsid w:val="00C15460"/>
    <w:rsid w:val="00C15816"/>
    <w:rsid w:val="00C1699C"/>
    <w:rsid w:val="00C16E77"/>
    <w:rsid w:val="00C16F64"/>
    <w:rsid w:val="00C17A0F"/>
    <w:rsid w:val="00C17B44"/>
    <w:rsid w:val="00C17DC0"/>
    <w:rsid w:val="00C20A83"/>
    <w:rsid w:val="00C21155"/>
    <w:rsid w:val="00C212B6"/>
    <w:rsid w:val="00C217AA"/>
    <w:rsid w:val="00C21FA1"/>
    <w:rsid w:val="00C2230C"/>
    <w:rsid w:val="00C224D4"/>
    <w:rsid w:val="00C226CF"/>
    <w:rsid w:val="00C23B0C"/>
    <w:rsid w:val="00C23B8A"/>
    <w:rsid w:val="00C23E9C"/>
    <w:rsid w:val="00C23F51"/>
    <w:rsid w:val="00C2411D"/>
    <w:rsid w:val="00C246D5"/>
    <w:rsid w:val="00C269EB"/>
    <w:rsid w:val="00C27762"/>
    <w:rsid w:val="00C2777E"/>
    <w:rsid w:val="00C27C3A"/>
    <w:rsid w:val="00C30127"/>
    <w:rsid w:val="00C30259"/>
    <w:rsid w:val="00C305F5"/>
    <w:rsid w:val="00C31806"/>
    <w:rsid w:val="00C31AA6"/>
    <w:rsid w:val="00C31E0A"/>
    <w:rsid w:val="00C32BBC"/>
    <w:rsid w:val="00C332BA"/>
    <w:rsid w:val="00C339C0"/>
    <w:rsid w:val="00C34068"/>
    <w:rsid w:val="00C343CE"/>
    <w:rsid w:val="00C3576D"/>
    <w:rsid w:val="00C3619F"/>
    <w:rsid w:val="00C3623B"/>
    <w:rsid w:val="00C362D3"/>
    <w:rsid w:val="00C36913"/>
    <w:rsid w:val="00C426FE"/>
    <w:rsid w:val="00C42E41"/>
    <w:rsid w:val="00C42FCE"/>
    <w:rsid w:val="00C43BB9"/>
    <w:rsid w:val="00C44628"/>
    <w:rsid w:val="00C44B5E"/>
    <w:rsid w:val="00C44E38"/>
    <w:rsid w:val="00C44E3C"/>
    <w:rsid w:val="00C45098"/>
    <w:rsid w:val="00C453BB"/>
    <w:rsid w:val="00C45740"/>
    <w:rsid w:val="00C458CD"/>
    <w:rsid w:val="00C45C97"/>
    <w:rsid w:val="00C46263"/>
    <w:rsid w:val="00C462A1"/>
    <w:rsid w:val="00C47A57"/>
    <w:rsid w:val="00C5059A"/>
    <w:rsid w:val="00C50F3D"/>
    <w:rsid w:val="00C511DE"/>
    <w:rsid w:val="00C52F40"/>
    <w:rsid w:val="00C531DD"/>
    <w:rsid w:val="00C53803"/>
    <w:rsid w:val="00C539D0"/>
    <w:rsid w:val="00C53E77"/>
    <w:rsid w:val="00C55CF2"/>
    <w:rsid w:val="00C6052A"/>
    <w:rsid w:val="00C61D43"/>
    <w:rsid w:val="00C63165"/>
    <w:rsid w:val="00C63205"/>
    <w:rsid w:val="00C63AC4"/>
    <w:rsid w:val="00C63F82"/>
    <w:rsid w:val="00C650AC"/>
    <w:rsid w:val="00C65998"/>
    <w:rsid w:val="00C65A02"/>
    <w:rsid w:val="00C65EF8"/>
    <w:rsid w:val="00C66082"/>
    <w:rsid w:val="00C678C3"/>
    <w:rsid w:val="00C67B86"/>
    <w:rsid w:val="00C708AC"/>
    <w:rsid w:val="00C70FF3"/>
    <w:rsid w:val="00C712C9"/>
    <w:rsid w:val="00C72DC2"/>
    <w:rsid w:val="00C74A0D"/>
    <w:rsid w:val="00C74AC5"/>
    <w:rsid w:val="00C74F68"/>
    <w:rsid w:val="00C76448"/>
    <w:rsid w:val="00C765F2"/>
    <w:rsid w:val="00C77125"/>
    <w:rsid w:val="00C7733A"/>
    <w:rsid w:val="00C80D4E"/>
    <w:rsid w:val="00C80F9D"/>
    <w:rsid w:val="00C8171C"/>
    <w:rsid w:val="00C8197C"/>
    <w:rsid w:val="00C81AF9"/>
    <w:rsid w:val="00C828A8"/>
    <w:rsid w:val="00C83BC2"/>
    <w:rsid w:val="00C84643"/>
    <w:rsid w:val="00C84831"/>
    <w:rsid w:val="00C84C00"/>
    <w:rsid w:val="00C856B4"/>
    <w:rsid w:val="00C86A7B"/>
    <w:rsid w:val="00C87790"/>
    <w:rsid w:val="00C87CF9"/>
    <w:rsid w:val="00C904FC"/>
    <w:rsid w:val="00C907E8"/>
    <w:rsid w:val="00C91617"/>
    <w:rsid w:val="00C92101"/>
    <w:rsid w:val="00C92728"/>
    <w:rsid w:val="00C9296F"/>
    <w:rsid w:val="00C930B0"/>
    <w:rsid w:val="00C93AE9"/>
    <w:rsid w:val="00C96005"/>
    <w:rsid w:val="00C96715"/>
    <w:rsid w:val="00C96B16"/>
    <w:rsid w:val="00C96B80"/>
    <w:rsid w:val="00C96D8F"/>
    <w:rsid w:val="00C97FC3"/>
    <w:rsid w:val="00CA0098"/>
    <w:rsid w:val="00CA0612"/>
    <w:rsid w:val="00CA0B4B"/>
    <w:rsid w:val="00CA1928"/>
    <w:rsid w:val="00CA2814"/>
    <w:rsid w:val="00CA357C"/>
    <w:rsid w:val="00CA3E0D"/>
    <w:rsid w:val="00CA4427"/>
    <w:rsid w:val="00CA45B7"/>
    <w:rsid w:val="00CA525D"/>
    <w:rsid w:val="00CA5C9A"/>
    <w:rsid w:val="00CA62E5"/>
    <w:rsid w:val="00CA6F27"/>
    <w:rsid w:val="00CA7424"/>
    <w:rsid w:val="00CB14C3"/>
    <w:rsid w:val="00CB19F0"/>
    <w:rsid w:val="00CB1D79"/>
    <w:rsid w:val="00CB28BD"/>
    <w:rsid w:val="00CB2A2A"/>
    <w:rsid w:val="00CB3312"/>
    <w:rsid w:val="00CB3806"/>
    <w:rsid w:val="00CB4876"/>
    <w:rsid w:val="00CB488B"/>
    <w:rsid w:val="00CB490C"/>
    <w:rsid w:val="00CB4D1B"/>
    <w:rsid w:val="00CB4DAC"/>
    <w:rsid w:val="00CB5932"/>
    <w:rsid w:val="00CB5B69"/>
    <w:rsid w:val="00CB62EB"/>
    <w:rsid w:val="00CB6FFD"/>
    <w:rsid w:val="00CB7DAB"/>
    <w:rsid w:val="00CB7DC4"/>
    <w:rsid w:val="00CC01B3"/>
    <w:rsid w:val="00CC12EF"/>
    <w:rsid w:val="00CC1448"/>
    <w:rsid w:val="00CC218D"/>
    <w:rsid w:val="00CC28EE"/>
    <w:rsid w:val="00CC3132"/>
    <w:rsid w:val="00CC38A2"/>
    <w:rsid w:val="00CC546F"/>
    <w:rsid w:val="00CC55CD"/>
    <w:rsid w:val="00CC56A0"/>
    <w:rsid w:val="00CC6EAB"/>
    <w:rsid w:val="00CC74A8"/>
    <w:rsid w:val="00CC7EFB"/>
    <w:rsid w:val="00CD20D7"/>
    <w:rsid w:val="00CD2BD3"/>
    <w:rsid w:val="00CD31A8"/>
    <w:rsid w:val="00CD5DB7"/>
    <w:rsid w:val="00CD60B7"/>
    <w:rsid w:val="00CD6CFD"/>
    <w:rsid w:val="00CE00A6"/>
    <w:rsid w:val="00CE0B14"/>
    <w:rsid w:val="00CE1151"/>
    <w:rsid w:val="00CE120E"/>
    <w:rsid w:val="00CE19BA"/>
    <w:rsid w:val="00CE1B1B"/>
    <w:rsid w:val="00CE1F46"/>
    <w:rsid w:val="00CE20D2"/>
    <w:rsid w:val="00CE2C74"/>
    <w:rsid w:val="00CE2D41"/>
    <w:rsid w:val="00CE36BC"/>
    <w:rsid w:val="00CE40CB"/>
    <w:rsid w:val="00CE4278"/>
    <w:rsid w:val="00CE5297"/>
    <w:rsid w:val="00CE54AB"/>
    <w:rsid w:val="00CF1A9A"/>
    <w:rsid w:val="00CF249B"/>
    <w:rsid w:val="00CF3538"/>
    <w:rsid w:val="00CF3C71"/>
    <w:rsid w:val="00CF3EC9"/>
    <w:rsid w:val="00CF455A"/>
    <w:rsid w:val="00CF4C08"/>
    <w:rsid w:val="00CF55DB"/>
    <w:rsid w:val="00CF6A95"/>
    <w:rsid w:val="00CF6AB1"/>
    <w:rsid w:val="00CF6AB7"/>
    <w:rsid w:val="00CF6BA3"/>
    <w:rsid w:val="00CF6C1D"/>
    <w:rsid w:val="00CF7417"/>
    <w:rsid w:val="00CF77F4"/>
    <w:rsid w:val="00CF7C0D"/>
    <w:rsid w:val="00D0037F"/>
    <w:rsid w:val="00D00FA0"/>
    <w:rsid w:val="00D0120F"/>
    <w:rsid w:val="00D01C85"/>
    <w:rsid w:val="00D02E8A"/>
    <w:rsid w:val="00D03F06"/>
    <w:rsid w:val="00D0427A"/>
    <w:rsid w:val="00D044E4"/>
    <w:rsid w:val="00D0499D"/>
    <w:rsid w:val="00D04EC7"/>
    <w:rsid w:val="00D05204"/>
    <w:rsid w:val="00D05A1A"/>
    <w:rsid w:val="00D05CBA"/>
    <w:rsid w:val="00D06CC5"/>
    <w:rsid w:val="00D07CFA"/>
    <w:rsid w:val="00D10AD9"/>
    <w:rsid w:val="00D12F64"/>
    <w:rsid w:val="00D14932"/>
    <w:rsid w:val="00D14C88"/>
    <w:rsid w:val="00D15069"/>
    <w:rsid w:val="00D17B4B"/>
    <w:rsid w:val="00D20648"/>
    <w:rsid w:val="00D20CE3"/>
    <w:rsid w:val="00D20EAE"/>
    <w:rsid w:val="00D222A0"/>
    <w:rsid w:val="00D23057"/>
    <w:rsid w:val="00D23075"/>
    <w:rsid w:val="00D235EF"/>
    <w:rsid w:val="00D23D33"/>
    <w:rsid w:val="00D24837"/>
    <w:rsid w:val="00D2566E"/>
    <w:rsid w:val="00D26479"/>
    <w:rsid w:val="00D26FE7"/>
    <w:rsid w:val="00D27623"/>
    <w:rsid w:val="00D315EF"/>
    <w:rsid w:val="00D31AAA"/>
    <w:rsid w:val="00D353B3"/>
    <w:rsid w:val="00D35B03"/>
    <w:rsid w:val="00D362C7"/>
    <w:rsid w:val="00D36D85"/>
    <w:rsid w:val="00D36E75"/>
    <w:rsid w:val="00D371ED"/>
    <w:rsid w:val="00D40679"/>
    <w:rsid w:val="00D413FF"/>
    <w:rsid w:val="00D41CC1"/>
    <w:rsid w:val="00D425B2"/>
    <w:rsid w:val="00D4380F"/>
    <w:rsid w:val="00D4418B"/>
    <w:rsid w:val="00D44EA8"/>
    <w:rsid w:val="00D450CB"/>
    <w:rsid w:val="00D46411"/>
    <w:rsid w:val="00D46818"/>
    <w:rsid w:val="00D46A4E"/>
    <w:rsid w:val="00D4710B"/>
    <w:rsid w:val="00D47B33"/>
    <w:rsid w:val="00D47C25"/>
    <w:rsid w:val="00D506D9"/>
    <w:rsid w:val="00D5169A"/>
    <w:rsid w:val="00D51733"/>
    <w:rsid w:val="00D53082"/>
    <w:rsid w:val="00D531BF"/>
    <w:rsid w:val="00D54235"/>
    <w:rsid w:val="00D5550D"/>
    <w:rsid w:val="00D56E18"/>
    <w:rsid w:val="00D5716F"/>
    <w:rsid w:val="00D57935"/>
    <w:rsid w:val="00D57DCF"/>
    <w:rsid w:val="00D6061E"/>
    <w:rsid w:val="00D60D31"/>
    <w:rsid w:val="00D610B1"/>
    <w:rsid w:val="00D61A19"/>
    <w:rsid w:val="00D61F69"/>
    <w:rsid w:val="00D6241B"/>
    <w:rsid w:val="00D628AA"/>
    <w:rsid w:val="00D62B6E"/>
    <w:rsid w:val="00D64432"/>
    <w:rsid w:val="00D64A29"/>
    <w:rsid w:val="00D6592B"/>
    <w:rsid w:val="00D65A65"/>
    <w:rsid w:val="00D664BD"/>
    <w:rsid w:val="00D66DDB"/>
    <w:rsid w:val="00D67521"/>
    <w:rsid w:val="00D70132"/>
    <w:rsid w:val="00D70808"/>
    <w:rsid w:val="00D708BF"/>
    <w:rsid w:val="00D70A37"/>
    <w:rsid w:val="00D7458D"/>
    <w:rsid w:val="00D7554F"/>
    <w:rsid w:val="00D758E4"/>
    <w:rsid w:val="00D760BC"/>
    <w:rsid w:val="00D77E85"/>
    <w:rsid w:val="00D77F4D"/>
    <w:rsid w:val="00D800F5"/>
    <w:rsid w:val="00D80670"/>
    <w:rsid w:val="00D80AB8"/>
    <w:rsid w:val="00D80CCC"/>
    <w:rsid w:val="00D8273B"/>
    <w:rsid w:val="00D828A8"/>
    <w:rsid w:val="00D82E5A"/>
    <w:rsid w:val="00D83342"/>
    <w:rsid w:val="00D84DCE"/>
    <w:rsid w:val="00D85DAA"/>
    <w:rsid w:val="00D8624C"/>
    <w:rsid w:val="00D863F0"/>
    <w:rsid w:val="00D86985"/>
    <w:rsid w:val="00D87498"/>
    <w:rsid w:val="00D90C7B"/>
    <w:rsid w:val="00D910A8"/>
    <w:rsid w:val="00D91486"/>
    <w:rsid w:val="00D928FE"/>
    <w:rsid w:val="00D93321"/>
    <w:rsid w:val="00D9364D"/>
    <w:rsid w:val="00D9533C"/>
    <w:rsid w:val="00D9542A"/>
    <w:rsid w:val="00D95A85"/>
    <w:rsid w:val="00D96B01"/>
    <w:rsid w:val="00D97073"/>
    <w:rsid w:val="00D971C8"/>
    <w:rsid w:val="00D97FAC"/>
    <w:rsid w:val="00DA01CE"/>
    <w:rsid w:val="00DA1AED"/>
    <w:rsid w:val="00DA1B00"/>
    <w:rsid w:val="00DA44F5"/>
    <w:rsid w:val="00DA458F"/>
    <w:rsid w:val="00DA54AB"/>
    <w:rsid w:val="00DA56F6"/>
    <w:rsid w:val="00DA7735"/>
    <w:rsid w:val="00DA7F61"/>
    <w:rsid w:val="00DB05D4"/>
    <w:rsid w:val="00DB186A"/>
    <w:rsid w:val="00DB2617"/>
    <w:rsid w:val="00DB2D1D"/>
    <w:rsid w:val="00DB4721"/>
    <w:rsid w:val="00DB51BE"/>
    <w:rsid w:val="00DB5A48"/>
    <w:rsid w:val="00DB63EA"/>
    <w:rsid w:val="00DB6D54"/>
    <w:rsid w:val="00DB6F76"/>
    <w:rsid w:val="00DC0185"/>
    <w:rsid w:val="00DC145A"/>
    <w:rsid w:val="00DC1760"/>
    <w:rsid w:val="00DC21E6"/>
    <w:rsid w:val="00DC22B4"/>
    <w:rsid w:val="00DC271F"/>
    <w:rsid w:val="00DC3564"/>
    <w:rsid w:val="00DC5293"/>
    <w:rsid w:val="00DC5D43"/>
    <w:rsid w:val="00DC6533"/>
    <w:rsid w:val="00DC69CB"/>
    <w:rsid w:val="00DC6C84"/>
    <w:rsid w:val="00DC6D29"/>
    <w:rsid w:val="00DC6FFE"/>
    <w:rsid w:val="00DC78CA"/>
    <w:rsid w:val="00DC78EA"/>
    <w:rsid w:val="00DC7C97"/>
    <w:rsid w:val="00DD0556"/>
    <w:rsid w:val="00DD0CE3"/>
    <w:rsid w:val="00DD1104"/>
    <w:rsid w:val="00DD164D"/>
    <w:rsid w:val="00DD270D"/>
    <w:rsid w:val="00DD2C2E"/>
    <w:rsid w:val="00DD3594"/>
    <w:rsid w:val="00DD4672"/>
    <w:rsid w:val="00DD4802"/>
    <w:rsid w:val="00DD4967"/>
    <w:rsid w:val="00DD4C4D"/>
    <w:rsid w:val="00DD5752"/>
    <w:rsid w:val="00DD5D91"/>
    <w:rsid w:val="00DD5DF1"/>
    <w:rsid w:val="00DD6284"/>
    <w:rsid w:val="00DD66E5"/>
    <w:rsid w:val="00DD6E99"/>
    <w:rsid w:val="00DD71C3"/>
    <w:rsid w:val="00DD7498"/>
    <w:rsid w:val="00DD781D"/>
    <w:rsid w:val="00DD7CA6"/>
    <w:rsid w:val="00DE028F"/>
    <w:rsid w:val="00DE034B"/>
    <w:rsid w:val="00DE0A31"/>
    <w:rsid w:val="00DE10DA"/>
    <w:rsid w:val="00DE156F"/>
    <w:rsid w:val="00DE1BD7"/>
    <w:rsid w:val="00DE2066"/>
    <w:rsid w:val="00DE235A"/>
    <w:rsid w:val="00DE27C6"/>
    <w:rsid w:val="00DE3F95"/>
    <w:rsid w:val="00DE4422"/>
    <w:rsid w:val="00DE44F3"/>
    <w:rsid w:val="00DE4A8D"/>
    <w:rsid w:val="00DE5235"/>
    <w:rsid w:val="00DE5809"/>
    <w:rsid w:val="00DE61B3"/>
    <w:rsid w:val="00DE6201"/>
    <w:rsid w:val="00DE653B"/>
    <w:rsid w:val="00DE6A68"/>
    <w:rsid w:val="00DF041C"/>
    <w:rsid w:val="00DF0E92"/>
    <w:rsid w:val="00DF14FD"/>
    <w:rsid w:val="00DF17BB"/>
    <w:rsid w:val="00DF1D28"/>
    <w:rsid w:val="00DF236A"/>
    <w:rsid w:val="00DF2C0D"/>
    <w:rsid w:val="00DF36A1"/>
    <w:rsid w:val="00DF3992"/>
    <w:rsid w:val="00DF407A"/>
    <w:rsid w:val="00DF529B"/>
    <w:rsid w:val="00DF6BB8"/>
    <w:rsid w:val="00DF77BB"/>
    <w:rsid w:val="00E003BF"/>
    <w:rsid w:val="00E003CD"/>
    <w:rsid w:val="00E009DC"/>
    <w:rsid w:val="00E01167"/>
    <w:rsid w:val="00E0196A"/>
    <w:rsid w:val="00E026B4"/>
    <w:rsid w:val="00E03B2A"/>
    <w:rsid w:val="00E03B3D"/>
    <w:rsid w:val="00E040DD"/>
    <w:rsid w:val="00E04AB8"/>
    <w:rsid w:val="00E05497"/>
    <w:rsid w:val="00E057AF"/>
    <w:rsid w:val="00E05BD2"/>
    <w:rsid w:val="00E05C4B"/>
    <w:rsid w:val="00E06787"/>
    <w:rsid w:val="00E067DE"/>
    <w:rsid w:val="00E10E7E"/>
    <w:rsid w:val="00E10FA2"/>
    <w:rsid w:val="00E11F3C"/>
    <w:rsid w:val="00E123C5"/>
    <w:rsid w:val="00E1285F"/>
    <w:rsid w:val="00E12E94"/>
    <w:rsid w:val="00E14497"/>
    <w:rsid w:val="00E20BA9"/>
    <w:rsid w:val="00E20C95"/>
    <w:rsid w:val="00E22DE6"/>
    <w:rsid w:val="00E22F14"/>
    <w:rsid w:val="00E230B3"/>
    <w:rsid w:val="00E23512"/>
    <w:rsid w:val="00E23933"/>
    <w:rsid w:val="00E240D4"/>
    <w:rsid w:val="00E24995"/>
    <w:rsid w:val="00E24BCA"/>
    <w:rsid w:val="00E24D3F"/>
    <w:rsid w:val="00E25122"/>
    <w:rsid w:val="00E26D83"/>
    <w:rsid w:val="00E2786D"/>
    <w:rsid w:val="00E27A3C"/>
    <w:rsid w:val="00E27B2B"/>
    <w:rsid w:val="00E314CB"/>
    <w:rsid w:val="00E31AFC"/>
    <w:rsid w:val="00E31C6A"/>
    <w:rsid w:val="00E32A23"/>
    <w:rsid w:val="00E32B74"/>
    <w:rsid w:val="00E33063"/>
    <w:rsid w:val="00E34363"/>
    <w:rsid w:val="00E35663"/>
    <w:rsid w:val="00E35DA6"/>
    <w:rsid w:val="00E37743"/>
    <w:rsid w:val="00E377BE"/>
    <w:rsid w:val="00E40C37"/>
    <w:rsid w:val="00E4129F"/>
    <w:rsid w:val="00E424F2"/>
    <w:rsid w:val="00E42E6E"/>
    <w:rsid w:val="00E43CBB"/>
    <w:rsid w:val="00E449BC"/>
    <w:rsid w:val="00E44B31"/>
    <w:rsid w:val="00E45191"/>
    <w:rsid w:val="00E45450"/>
    <w:rsid w:val="00E50C5A"/>
    <w:rsid w:val="00E534EF"/>
    <w:rsid w:val="00E53500"/>
    <w:rsid w:val="00E53AF6"/>
    <w:rsid w:val="00E54237"/>
    <w:rsid w:val="00E551FD"/>
    <w:rsid w:val="00E558D1"/>
    <w:rsid w:val="00E56727"/>
    <w:rsid w:val="00E56BD4"/>
    <w:rsid w:val="00E57344"/>
    <w:rsid w:val="00E60692"/>
    <w:rsid w:val="00E61A72"/>
    <w:rsid w:val="00E61D30"/>
    <w:rsid w:val="00E63888"/>
    <w:rsid w:val="00E63BD0"/>
    <w:rsid w:val="00E64BFF"/>
    <w:rsid w:val="00E653F3"/>
    <w:rsid w:val="00E65ADA"/>
    <w:rsid w:val="00E6796C"/>
    <w:rsid w:val="00E67E07"/>
    <w:rsid w:val="00E70269"/>
    <w:rsid w:val="00E70296"/>
    <w:rsid w:val="00E706A2"/>
    <w:rsid w:val="00E70AF4"/>
    <w:rsid w:val="00E70C1E"/>
    <w:rsid w:val="00E717B6"/>
    <w:rsid w:val="00E71E74"/>
    <w:rsid w:val="00E71F99"/>
    <w:rsid w:val="00E720B8"/>
    <w:rsid w:val="00E724F2"/>
    <w:rsid w:val="00E7257C"/>
    <w:rsid w:val="00E72790"/>
    <w:rsid w:val="00E72D0D"/>
    <w:rsid w:val="00E733A6"/>
    <w:rsid w:val="00E73421"/>
    <w:rsid w:val="00E7352E"/>
    <w:rsid w:val="00E73538"/>
    <w:rsid w:val="00E73DCA"/>
    <w:rsid w:val="00E74484"/>
    <w:rsid w:val="00E74C58"/>
    <w:rsid w:val="00E75308"/>
    <w:rsid w:val="00E75834"/>
    <w:rsid w:val="00E75889"/>
    <w:rsid w:val="00E7725E"/>
    <w:rsid w:val="00E77281"/>
    <w:rsid w:val="00E777E7"/>
    <w:rsid w:val="00E800F9"/>
    <w:rsid w:val="00E81856"/>
    <w:rsid w:val="00E81AF3"/>
    <w:rsid w:val="00E8201C"/>
    <w:rsid w:val="00E84046"/>
    <w:rsid w:val="00E84274"/>
    <w:rsid w:val="00E844EB"/>
    <w:rsid w:val="00E84D39"/>
    <w:rsid w:val="00E85685"/>
    <w:rsid w:val="00E85F3E"/>
    <w:rsid w:val="00E865BB"/>
    <w:rsid w:val="00E86DA0"/>
    <w:rsid w:val="00E87F14"/>
    <w:rsid w:val="00E87F51"/>
    <w:rsid w:val="00E90328"/>
    <w:rsid w:val="00E90482"/>
    <w:rsid w:val="00E90734"/>
    <w:rsid w:val="00E909E5"/>
    <w:rsid w:val="00E90FBE"/>
    <w:rsid w:val="00E91239"/>
    <w:rsid w:val="00E913D8"/>
    <w:rsid w:val="00E914FC"/>
    <w:rsid w:val="00E92317"/>
    <w:rsid w:val="00E941D4"/>
    <w:rsid w:val="00E94226"/>
    <w:rsid w:val="00E946EF"/>
    <w:rsid w:val="00E9572E"/>
    <w:rsid w:val="00E95F22"/>
    <w:rsid w:val="00E95F3F"/>
    <w:rsid w:val="00E96D34"/>
    <w:rsid w:val="00E9731A"/>
    <w:rsid w:val="00E97663"/>
    <w:rsid w:val="00E9777D"/>
    <w:rsid w:val="00EA16F7"/>
    <w:rsid w:val="00EA210E"/>
    <w:rsid w:val="00EA2680"/>
    <w:rsid w:val="00EA306C"/>
    <w:rsid w:val="00EA30FD"/>
    <w:rsid w:val="00EA34D9"/>
    <w:rsid w:val="00EA3851"/>
    <w:rsid w:val="00EA4105"/>
    <w:rsid w:val="00EA41D7"/>
    <w:rsid w:val="00EA57EB"/>
    <w:rsid w:val="00EA5E20"/>
    <w:rsid w:val="00EA6211"/>
    <w:rsid w:val="00EA75F6"/>
    <w:rsid w:val="00EB1248"/>
    <w:rsid w:val="00EB19B0"/>
    <w:rsid w:val="00EB1B1A"/>
    <w:rsid w:val="00EB2248"/>
    <w:rsid w:val="00EB230A"/>
    <w:rsid w:val="00EB2691"/>
    <w:rsid w:val="00EB3AD5"/>
    <w:rsid w:val="00EB72AA"/>
    <w:rsid w:val="00EC0E91"/>
    <w:rsid w:val="00EC191C"/>
    <w:rsid w:val="00EC313E"/>
    <w:rsid w:val="00EC32B1"/>
    <w:rsid w:val="00EC456A"/>
    <w:rsid w:val="00EC511B"/>
    <w:rsid w:val="00EC55AC"/>
    <w:rsid w:val="00EC61E2"/>
    <w:rsid w:val="00EC6DB4"/>
    <w:rsid w:val="00EC7053"/>
    <w:rsid w:val="00EC749E"/>
    <w:rsid w:val="00ED15D2"/>
    <w:rsid w:val="00ED17F0"/>
    <w:rsid w:val="00ED19A7"/>
    <w:rsid w:val="00ED1A6C"/>
    <w:rsid w:val="00ED209D"/>
    <w:rsid w:val="00ED2423"/>
    <w:rsid w:val="00ED2525"/>
    <w:rsid w:val="00ED26F6"/>
    <w:rsid w:val="00ED3595"/>
    <w:rsid w:val="00ED35F4"/>
    <w:rsid w:val="00ED395E"/>
    <w:rsid w:val="00ED4C1E"/>
    <w:rsid w:val="00ED4D81"/>
    <w:rsid w:val="00ED530D"/>
    <w:rsid w:val="00ED563D"/>
    <w:rsid w:val="00ED5777"/>
    <w:rsid w:val="00ED62C6"/>
    <w:rsid w:val="00ED647B"/>
    <w:rsid w:val="00ED6936"/>
    <w:rsid w:val="00ED7341"/>
    <w:rsid w:val="00ED791A"/>
    <w:rsid w:val="00ED7A4A"/>
    <w:rsid w:val="00EE1CFC"/>
    <w:rsid w:val="00EE2990"/>
    <w:rsid w:val="00EE2BD4"/>
    <w:rsid w:val="00EE2E22"/>
    <w:rsid w:val="00EE5070"/>
    <w:rsid w:val="00EE5952"/>
    <w:rsid w:val="00EF0B62"/>
    <w:rsid w:val="00EF11CD"/>
    <w:rsid w:val="00EF1237"/>
    <w:rsid w:val="00EF198A"/>
    <w:rsid w:val="00EF20D1"/>
    <w:rsid w:val="00EF2987"/>
    <w:rsid w:val="00EF2BE0"/>
    <w:rsid w:val="00EF32B1"/>
    <w:rsid w:val="00EF45DA"/>
    <w:rsid w:val="00EF4629"/>
    <w:rsid w:val="00EF5DF4"/>
    <w:rsid w:val="00EF5FB7"/>
    <w:rsid w:val="00EF687C"/>
    <w:rsid w:val="00EF7187"/>
    <w:rsid w:val="00EF7436"/>
    <w:rsid w:val="00EF7959"/>
    <w:rsid w:val="00EF7CDD"/>
    <w:rsid w:val="00F005E6"/>
    <w:rsid w:val="00F01B92"/>
    <w:rsid w:val="00F01CB8"/>
    <w:rsid w:val="00F021E3"/>
    <w:rsid w:val="00F026F7"/>
    <w:rsid w:val="00F04A6D"/>
    <w:rsid w:val="00F0530F"/>
    <w:rsid w:val="00F064CE"/>
    <w:rsid w:val="00F0655E"/>
    <w:rsid w:val="00F072C1"/>
    <w:rsid w:val="00F07570"/>
    <w:rsid w:val="00F0759D"/>
    <w:rsid w:val="00F07C55"/>
    <w:rsid w:val="00F10AB0"/>
    <w:rsid w:val="00F10AD0"/>
    <w:rsid w:val="00F10CB2"/>
    <w:rsid w:val="00F11949"/>
    <w:rsid w:val="00F11BBF"/>
    <w:rsid w:val="00F12333"/>
    <w:rsid w:val="00F12B44"/>
    <w:rsid w:val="00F13E93"/>
    <w:rsid w:val="00F14694"/>
    <w:rsid w:val="00F14783"/>
    <w:rsid w:val="00F14ECD"/>
    <w:rsid w:val="00F154C7"/>
    <w:rsid w:val="00F1590F"/>
    <w:rsid w:val="00F15929"/>
    <w:rsid w:val="00F15C11"/>
    <w:rsid w:val="00F15F35"/>
    <w:rsid w:val="00F1636E"/>
    <w:rsid w:val="00F167A7"/>
    <w:rsid w:val="00F203AC"/>
    <w:rsid w:val="00F2041E"/>
    <w:rsid w:val="00F20638"/>
    <w:rsid w:val="00F207BB"/>
    <w:rsid w:val="00F21112"/>
    <w:rsid w:val="00F22133"/>
    <w:rsid w:val="00F228FF"/>
    <w:rsid w:val="00F22BB8"/>
    <w:rsid w:val="00F22EF4"/>
    <w:rsid w:val="00F2494B"/>
    <w:rsid w:val="00F24D3F"/>
    <w:rsid w:val="00F251D8"/>
    <w:rsid w:val="00F25BAF"/>
    <w:rsid w:val="00F26752"/>
    <w:rsid w:val="00F274A5"/>
    <w:rsid w:val="00F27ED6"/>
    <w:rsid w:val="00F302B2"/>
    <w:rsid w:val="00F30850"/>
    <w:rsid w:val="00F308A0"/>
    <w:rsid w:val="00F30CC9"/>
    <w:rsid w:val="00F30EB5"/>
    <w:rsid w:val="00F310E5"/>
    <w:rsid w:val="00F3161A"/>
    <w:rsid w:val="00F3166F"/>
    <w:rsid w:val="00F320B2"/>
    <w:rsid w:val="00F323D1"/>
    <w:rsid w:val="00F32C9E"/>
    <w:rsid w:val="00F350F0"/>
    <w:rsid w:val="00F3512D"/>
    <w:rsid w:val="00F353A3"/>
    <w:rsid w:val="00F353C7"/>
    <w:rsid w:val="00F36423"/>
    <w:rsid w:val="00F37C30"/>
    <w:rsid w:val="00F37DBD"/>
    <w:rsid w:val="00F37EE9"/>
    <w:rsid w:val="00F40689"/>
    <w:rsid w:val="00F40EF8"/>
    <w:rsid w:val="00F41228"/>
    <w:rsid w:val="00F4155A"/>
    <w:rsid w:val="00F41915"/>
    <w:rsid w:val="00F41E15"/>
    <w:rsid w:val="00F423DB"/>
    <w:rsid w:val="00F428F0"/>
    <w:rsid w:val="00F432F9"/>
    <w:rsid w:val="00F44DA4"/>
    <w:rsid w:val="00F44F0E"/>
    <w:rsid w:val="00F465C1"/>
    <w:rsid w:val="00F46A4E"/>
    <w:rsid w:val="00F47629"/>
    <w:rsid w:val="00F50C15"/>
    <w:rsid w:val="00F50C40"/>
    <w:rsid w:val="00F51EB7"/>
    <w:rsid w:val="00F51F42"/>
    <w:rsid w:val="00F52B0A"/>
    <w:rsid w:val="00F53186"/>
    <w:rsid w:val="00F538F0"/>
    <w:rsid w:val="00F53C7F"/>
    <w:rsid w:val="00F53F76"/>
    <w:rsid w:val="00F5497D"/>
    <w:rsid w:val="00F5539C"/>
    <w:rsid w:val="00F55A0F"/>
    <w:rsid w:val="00F55D33"/>
    <w:rsid w:val="00F57B07"/>
    <w:rsid w:val="00F60154"/>
    <w:rsid w:val="00F604E6"/>
    <w:rsid w:val="00F6081E"/>
    <w:rsid w:val="00F60DA5"/>
    <w:rsid w:val="00F61006"/>
    <w:rsid w:val="00F61169"/>
    <w:rsid w:val="00F611D4"/>
    <w:rsid w:val="00F61240"/>
    <w:rsid w:val="00F62078"/>
    <w:rsid w:val="00F62201"/>
    <w:rsid w:val="00F625B4"/>
    <w:rsid w:val="00F6333B"/>
    <w:rsid w:val="00F63668"/>
    <w:rsid w:val="00F63A83"/>
    <w:rsid w:val="00F63E79"/>
    <w:rsid w:val="00F64609"/>
    <w:rsid w:val="00F64933"/>
    <w:rsid w:val="00F65791"/>
    <w:rsid w:val="00F66944"/>
    <w:rsid w:val="00F66A33"/>
    <w:rsid w:val="00F67A61"/>
    <w:rsid w:val="00F67B4E"/>
    <w:rsid w:val="00F67CC5"/>
    <w:rsid w:val="00F703FB"/>
    <w:rsid w:val="00F711C2"/>
    <w:rsid w:val="00F713F5"/>
    <w:rsid w:val="00F72C94"/>
    <w:rsid w:val="00F72D27"/>
    <w:rsid w:val="00F72DA9"/>
    <w:rsid w:val="00F73FF2"/>
    <w:rsid w:val="00F74596"/>
    <w:rsid w:val="00F74E2E"/>
    <w:rsid w:val="00F74E64"/>
    <w:rsid w:val="00F75167"/>
    <w:rsid w:val="00F773B6"/>
    <w:rsid w:val="00F77FC0"/>
    <w:rsid w:val="00F803ED"/>
    <w:rsid w:val="00F81968"/>
    <w:rsid w:val="00F81C9B"/>
    <w:rsid w:val="00F82D91"/>
    <w:rsid w:val="00F83C33"/>
    <w:rsid w:val="00F847A7"/>
    <w:rsid w:val="00F84964"/>
    <w:rsid w:val="00F84DD8"/>
    <w:rsid w:val="00F853FE"/>
    <w:rsid w:val="00F85D7F"/>
    <w:rsid w:val="00F85FF8"/>
    <w:rsid w:val="00F860B6"/>
    <w:rsid w:val="00F86AEA"/>
    <w:rsid w:val="00F86BBA"/>
    <w:rsid w:val="00F8795D"/>
    <w:rsid w:val="00F91EB4"/>
    <w:rsid w:val="00F92217"/>
    <w:rsid w:val="00F92581"/>
    <w:rsid w:val="00F93B37"/>
    <w:rsid w:val="00F94116"/>
    <w:rsid w:val="00F94442"/>
    <w:rsid w:val="00F94892"/>
    <w:rsid w:val="00F9586F"/>
    <w:rsid w:val="00F95906"/>
    <w:rsid w:val="00F979F0"/>
    <w:rsid w:val="00F97A69"/>
    <w:rsid w:val="00FA0204"/>
    <w:rsid w:val="00FA08A6"/>
    <w:rsid w:val="00FA0901"/>
    <w:rsid w:val="00FA30DE"/>
    <w:rsid w:val="00FA452A"/>
    <w:rsid w:val="00FA4613"/>
    <w:rsid w:val="00FA5CA3"/>
    <w:rsid w:val="00FA6581"/>
    <w:rsid w:val="00FA6679"/>
    <w:rsid w:val="00FA7E74"/>
    <w:rsid w:val="00FB0C23"/>
    <w:rsid w:val="00FB2662"/>
    <w:rsid w:val="00FB285F"/>
    <w:rsid w:val="00FB3480"/>
    <w:rsid w:val="00FB3645"/>
    <w:rsid w:val="00FB3B16"/>
    <w:rsid w:val="00FB4375"/>
    <w:rsid w:val="00FB4E62"/>
    <w:rsid w:val="00FB547C"/>
    <w:rsid w:val="00FB5A74"/>
    <w:rsid w:val="00FB5B26"/>
    <w:rsid w:val="00FB5E62"/>
    <w:rsid w:val="00FB6782"/>
    <w:rsid w:val="00FB6843"/>
    <w:rsid w:val="00FB7079"/>
    <w:rsid w:val="00FC1023"/>
    <w:rsid w:val="00FC1B01"/>
    <w:rsid w:val="00FC1BA8"/>
    <w:rsid w:val="00FC4CBC"/>
    <w:rsid w:val="00FC56D3"/>
    <w:rsid w:val="00FC59BF"/>
    <w:rsid w:val="00FC5D2F"/>
    <w:rsid w:val="00FC7450"/>
    <w:rsid w:val="00FC76C6"/>
    <w:rsid w:val="00FD097B"/>
    <w:rsid w:val="00FD0E34"/>
    <w:rsid w:val="00FD158B"/>
    <w:rsid w:val="00FD1B12"/>
    <w:rsid w:val="00FD1DEE"/>
    <w:rsid w:val="00FD2203"/>
    <w:rsid w:val="00FD2AB7"/>
    <w:rsid w:val="00FD2BE9"/>
    <w:rsid w:val="00FD2D0C"/>
    <w:rsid w:val="00FD3B29"/>
    <w:rsid w:val="00FD493A"/>
    <w:rsid w:val="00FD54E3"/>
    <w:rsid w:val="00FD58D0"/>
    <w:rsid w:val="00FD5D77"/>
    <w:rsid w:val="00FD5EE3"/>
    <w:rsid w:val="00FD6099"/>
    <w:rsid w:val="00FD6245"/>
    <w:rsid w:val="00FD6513"/>
    <w:rsid w:val="00FD69CE"/>
    <w:rsid w:val="00FD6AF0"/>
    <w:rsid w:val="00FD77F1"/>
    <w:rsid w:val="00FD7872"/>
    <w:rsid w:val="00FE0778"/>
    <w:rsid w:val="00FE0C26"/>
    <w:rsid w:val="00FE134B"/>
    <w:rsid w:val="00FE2DEE"/>
    <w:rsid w:val="00FE3891"/>
    <w:rsid w:val="00FE3A60"/>
    <w:rsid w:val="00FE4367"/>
    <w:rsid w:val="00FE442B"/>
    <w:rsid w:val="00FE49B1"/>
    <w:rsid w:val="00FE55BA"/>
    <w:rsid w:val="00FE5D24"/>
    <w:rsid w:val="00FE5E4B"/>
    <w:rsid w:val="00FE770F"/>
    <w:rsid w:val="00FE78BC"/>
    <w:rsid w:val="00FE7AEF"/>
    <w:rsid w:val="00FF119A"/>
    <w:rsid w:val="00FF13F7"/>
    <w:rsid w:val="00FF1670"/>
    <w:rsid w:val="00FF1C98"/>
    <w:rsid w:val="00FF25F9"/>
    <w:rsid w:val="00FF3732"/>
    <w:rsid w:val="00FF3AC0"/>
    <w:rsid w:val="00FF3E0A"/>
    <w:rsid w:val="00FF4E3E"/>
    <w:rsid w:val="00FF5262"/>
    <w:rsid w:val="00FF53B0"/>
    <w:rsid w:val="00FF581A"/>
    <w:rsid w:val="00FF5A54"/>
    <w:rsid w:val="00FF7311"/>
    <w:rsid w:val="00FF77A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752"/>
  </w:style>
  <w:style w:type="paragraph" w:styleId="a5">
    <w:name w:val="footer"/>
    <w:basedOn w:val="a"/>
    <w:link w:val="a6"/>
    <w:uiPriority w:val="99"/>
    <w:semiHidden/>
    <w:unhideWhenUsed/>
    <w:rsid w:val="0014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752"/>
  </w:style>
  <w:style w:type="paragraph" w:styleId="a7">
    <w:name w:val="List Paragraph"/>
    <w:basedOn w:val="a"/>
    <w:uiPriority w:val="34"/>
    <w:qFormat/>
    <w:rsid w:val="00F41E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 3</dc:creator>
  <cp:lastModifiedBy>LelyavinaEV</cp:lastModifiedBy>
  <cp:revision>10</cp:revision>
  <cp:lastPrinted>2020-02-12T12:28:00Z</cp:lastPrinted>
  <dcterms:created xsi:type="dcterms:W3CDTF">2015-03-06T05:56:00Z</dcterms:created>
  <dcterms:modified xsi:type="dcterms:W3CDTF">2020-02-12T12:28:00Z</dcterms:modified>
</cp:coreProperties>
</file>